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F4" w:rsidRPr="00465E65" w:rsidRDefault="009E4CF4" w:rsidP="009E4CF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АКЦИЯ «ЧИСТЫЙ ШКОЛЬНЫЙ ДВОР»</w:t>
      </w:r>
    </w:p>
    <w:p w:rsidR="009E4CF4" w:rsidRDefault="009E4CF4" w:rsidP="009E4CF4">
      <w:pPr>
        <w:pStyle w:val="a3"/>
        <w:shd w:val="clear" w:color="auto" w:fill="FFFFFF"/>
        <w:jc w:val="both"/>
        <w:rPr>
          <w:rFonts w:ascii="Verdana" w:hAnsi="Verdana"/>
          <w:color w:val="5D4B00"/>
          <w:sz w:val="18"/>
          <w:szCs w:val="18"/>
        </w:rPr>
      </w:pPr>
      <w:r>
        <w:rPr>
          <w:rStyle w:val="apple-converted-space"/>
          <w:rFonts w:ascii="Arial" w:hAnsi="Arial" w:cs="Arial"/>
          <w:color w:val="5D4B00"/>
          <w:sz w:val="23"/>
          <w:szCs w:val="23"/>
        </w:rPr>
        <w:t> </w:t>
      </w:r>
      <w:r>
        <w:rPr>
          <w:rFonts w:ascii="Arial" w:hAnsi="Arial" w:cs="Arial"/>
          <w:color w:val="5D4B00"/>
          <w:sz w:val="23"/>
          <w:szCs w:val="23"/>
        </w:rPr>
        <w:t>Акция «Чистый школьный двор» важна не только в плане трудового воспитания, но и эстетического. Во время уборки у школьников формируется ответственное отношение к окружающей природе. Порядок должен быть как в человеке, так и вокруг него, поэтому подобные акции необходимы.</w:t>
      </w:r>
    </w:p>
    <w:p w:rsidR="009E4CF4" w:rsidRDefault="009E4CF4" w:rsidP="009E4CF4">
      <w:pPr>
        <w:pStyle w:val="a3"/>
        <w:shd w:val="clear" w:color="auto" w:fill="FFFFFF"/>
        <w:jc w:val="both"/>
        <w:rPr>
          <w:rFonts w:ascii="Verdana" w:hAnsi="Verdana"/>
          <w:color w:val="5D4B00"/>
          <w:sz w:val="18"/>
          <w:szCs w:val="18"/>
        </w:rPr>
      </w:pPr>
      <w:r>
        <w:rPr>
          <w:rFonts w:ascii="Arial" w:hAnsi="Arial" w:cs="Arial"/>
          <w:color w:val="5D4B00"/>
          <w:sz w:val="23"/>
          <w:szCs w:val="23"/>
        </w:rPr>
        <w:t xml:space="preserve">    </w:t>
      </w:r>
      <w:proofErr w:type="gramStart"/>
      <w:r>
        <w:rPr>
          <w:rFonts w:ascii="Arial" w:hAnsi="Arial" w:cs="Arial"/>
          <w:color w:val="5D4B00"/>
          <w:sz w:val="23"/>
          <w:szCs w:val="23"/>
        </w:rPr>
        <w:t>20 октября обучающиеся 5 и 8 классов нашей школы вместе с классными руководителями вышли на осеннюю уборку школьного двора.</w:t>
      </w:r>
      <w:proofErr w:type="gramEnd"/>
      <w:r>
        <w:rPr>
          <w:rFonts w:ascii="Arial" w:hAnsi="Arial" w:cs="Arial"/>
          <w:color w:val="5D4B00"/>
          <w:sz w:val="23"/>
          <w:szCs w:val="23"/>
        </w:rPr>
        <w:t xml:space="preserve"> Территория школы была приведена в порядок:</w:t>
      </w:r>
      <w:proofErr w:type="gramStart"/>
      <w:r>
        <w:rPr>
          <w:rFonts w:ascii="Arial" w:hAnsi="Arial" w:cs="Arial"/>
          <w:color w:val="5D4B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5D4B00"/>
          <w:sz w:val="23"/>
          <w:szCs w:val="23"/>
        </w:rPr>
        <w:t xml:space="preserve"> собраны листья и прочий мусор. Уборка прошла в веселой и дружеской атмосфере, с юмором и задором.</w:t>
      </w:r>
    </w:p>
    <w:p w:rsidR="009E4CF4" w:rsidRDefault="009E4CF4" w:rsidP="009E4CF4">
      <w:pPr>
        <w:pStyle w:val="a3"/>
        <w:shd w:val="clear" w:color="auto" w:fill="FFFFFF"/>
        <w:jc w:val="both"/>
        <w:rPr>
          <w:rFonts w:ascii="Arial" w:hAnsi="Arial" w:cs="Arial"/>
          <w:color w:val="5D4B00"/>
          <w:sz w:val="23"/>
          <w:szCs w:val="23"/>
        </w:rPr>
      </w:pPr>
      <w:r>
        <w:rPr>
          <w:rFonts w:ascii="Arial" w:hAnsi="Arial" w:cs="Arial"/>
          <w:color w:val="5D4B00"/>
          <w:sz w:val="23"/>
          <w:szCs w:val="23"/>
        </w:rPr>
        <w:t>     Закончив работу, школьники сразу увидели результат своего труда – территория школы стала чистой и уютной, а домой ребята уже пошли по убранным дорожкам</w:t>
      </w:r>
    </w:p>
    <w:p w:rsidR="009E4CF4" w:rsidRDefault="009E4CF4" w:rsidP="009E4CF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«С Днем рождения, РДШ!</w:t>
      </w:r>
      <w:r>
        <w:rPr>
          <w:rFonts w:ascii="Verdana" w:hAnsi="Verdana"/>
          <w:color w:val="000000"/>
          <w:sz w:val="20"/>
          <w:szCs w:val="20"/>
        </w:rPr>
        <w:t>»</w:t>
      </w:r>
    </w:p>
    <w:p w:rsidR="009E4CF4" w:rsidRDefault="009E4CF4" w:rsidP="009E4CF4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   29 октября в нашей школе провели мероприятие. Празднование Дня рождения РДШ, является одним из дней единых действий пилотных школ. Наша школа тоже не стала исключением.</w:t>
      </w:r>
    </w:p>
    <w:p w:rsidR="009E4CF4" w:rsidRDefault="009E4CF4" w:rsidP="009E4CF4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  Ученики 2,5 и 8 классов торжественно вступили в ряды Российского движения школьников. Перед тем, как вручить почетный значок участника РДШ ребята приняли Клятву участника, которую зачитала им старшая вожатая.</w:t>
      </w:r>
    </w:p>
    <w:p w:rsidR="009E4CF4" w:rsidRDefault="009E4CF4" w:rsidP="009E4CF4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 Так же учащимся был рассказан путь «от октябренка к комсомольцу», и это неспроста. 29 октября – знаковая дата. Ведь в этот день в нашей стране будет отмечаться юбилей ВЛКСМ, комсомолу – 100 лет и день рождения Российского движения школьников, которому исполнится 3 года.   </w:t>
      </w:r>
    </w:p>
    <w:p w:rsidR="009E4CF4" w:rsidRDefault="009E4CF4" w:rsidP="009E4CF4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    Мероприятие завершилось </w:t>
      </w:r>
      <w:proofErr w:type="spellStart"/>
      <w:r>
        <w:rPr>
          <w:color w:val="000000"/>
          <w:sz w:val="20"/>
          <w:szCs w:val="20"/>
        </w:rPr>
        <w:t>флешмобом</w:t>
      </w:r>
      <w:proofErr w:type="spellEnd"/>
      <w:r>
        <w:rPr>
          <w:color w:val="000000"/>
          <w:sz w:val="20"/>
          <w:szCs w:val="20"/>
        </w:rPr>
        <w:t xml:space="preserve"> участников РДШ, так как в этот день проходила акция «Танцуй с РДШ».  Мы надеемся, что наши новые участники будут такими же активными и целеустремленными.   </w:t>
      </w:r>
    </w:p>
    <w:p w:rsidR="009E4CF4" w:rsidRDefault="009E4CF4" w:rsidP="009E4CF4">
      <w:pPr>
        <w:pStyle w:val="a3"/>
        <w:shd w:val="clear" w:color="auto" w:fill="FFFFFF"/>
        <w:jc w:val="both"/>
        <w:rPr>
          <w:rFonts w:ascii="Arial" w:hAnsi="Arial" w:cs="Arial"/>
          <w:color w:val="5D4B00"/>
          <w:sz w:val="23"/>
          <w:szCs w:val="23"/>
        </w:rPr>
      </w:pPr>
      <w:r>
        <w:rPr>
          <w:rFonts w:ascii="Arial" w:hAnsi="Arial" w:cs="Arial"/>
          <w:noProof/>
          <w:color w:val="5D4B00"/>
          <w:sz w:val="23"/>
          <w:szCs w:val="23"/>
        </w:rPr>
        <w:lastRenderedPageBreak/>
        <w:drawing>
          <wp:inline distT="0" distB="0" distL="0" distR="0">
            <wp:extent cx="5939790" cy="4452620"/>
            <wp:effectExtent l="0" t="0" r="3810" b="5080"/>
            <wp:docPr id="2" name="Рисунок 2" descr="IMG-20190303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303-WA0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BBE" w:rsidRDefault="009E4CF4" w:rsidP="009E4CF4">
      <w:r>
        <w:rPr>
          <w:rFonts w:ascii="Verdana" w:hAnsi="Verdana"/>
          <w:noProof/>
          <w:color w:val="5D4B00"/>
          <w:sz w:val="18"/>
          <w:szCs w:val="18"/>
          <w:lang w:eastAsia="ru-RU"/>
        </w:rPr>
        <w:drawing>
          <wp:inline distT="0" distB="0" distL="0" distR="0">
            <wp:extent cx="5939790" cy="3339465"/>
            <wp:effectExtent l="0" t="0" r="3810" b="0"/>
            <wp:docPr id="1" name="Рисунок 1" descr="IMG-20190303-WA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303-WA00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F4"/>
    <w:rsid w:val="00001BBE"/>
    <w:rsid w:val="009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CF4"/>
  </w:style>
  <w:style w:type="paragraph" w:styleId="a4">
    <w:name w:val="Balloon Text"/>
    <w:basedOn w:val="a"/>
    <w:link w:val="a5"/>
    <w:uiPriority w:val="99"/>
    <w:semiHidden/>
    <w:unhideWhenUsed/>
    <w:rsid w:val="009E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CF4"/>
  </w:style>
  <w:style w:type="paragraph" w:styleId="a4">
    <w:name w:val="Balloon Text"/>
    <w:basedOn w:val="a"/>
    <w:link w:val="a5"/>
    <w:uiPriority w:val="99"/>
    <w:semiHidden/>
    <w:unhideWhenUsed/>
    <w:rsid w:val="009E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2019-03-05T09:09:00Z</dcterms:created>
  <dcterms:modified xsi:type="dcterms:W3CDTF">2019-03-05T09:10:00Z</dcterms:modified>
</cp:coreProperties>
</file>