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14" w:rsidRPr="00672B14" w:rsidRDefault="00672B1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</w:t>
      </w:r>
      <w:r w:rsidRPr="00672B14">
        <w:rPr>
          <w:rFonts w:asciiTheme="majorHAnsi" w:hAnsiTheme="majorHAnsi"/>
          <w:b/>
          <w:sz w:val="28"/>
          <w:szCs w:val="28"/>
        </w:rPr>
        <w:t>Неделя правовой помощи детям</w:t>
      </w:r>
      <w:r w:rsidRPr="00672B14">
        <w:rPr>
          <w:rFonts w:asciiTheme="majorHAnsi" w:hAnsiTheme="majorHAnsi"/>
          <w:sz w:val="28"/>
          <w:szCs w:val="28"/>
        </w:rPr>
        <w:t>.</w:t>
      </w:r>
    </w:p>
    <w:p w:rsidR="00A712EA" w:rsidRPr="00672B14" w:rsidRDefault="00672B14" w:rsidP="00672B14">
      <w:pPr>
        <w:jc w:val="both"/>
        <w:rPr>
          <w:rFonts w:asciiTheme="majorHAnsi" w:hAnsiTheme="majorHAnsi"/>
          <w:sz w:val="28"/>
          <w:szCs w:val="28"/>
        </w:rPr>
      </w:pPr>
      <w:r w:rsidRPr="00672B14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   </w:t>
      </w:r>
      <w:r w:rsidRPr="00672B14">
        <w:rPr>
          <w:rFonts w:asciiTheme="majorHAnsi" w:hAnsiTheme="majorHAnsi"/>
          <w:sz w:val="28"/>
          <w:szCs w:val="28"/>
        </w:rPr>
        <w:t>В соответствии с приказом МОН РД от 07.11.2022 г. № 09-02-1107/72 «О проведении Всероссийского Дня правовой помощи детям»  в МКОУ «</w:t>
      </w:r>
      <w:proofErr w:type="spellStart"/>
      <w:r w:rsidRPr="00672B14">
        <w:rPr>
          <w:rFonts w:asciiTheme="majorHAnsi" w:hAnsiTheme="majorHAnsi"/>
          <w:sz w:val="28"/>
          <w:szCs w:val="28"/>
        </w:rPr>
        <w:t>Аваданская</w:t>
      </w:r>
      <w:proofErr w:type="spellEnd"/>
      <w:r w:rsidRPr="00672B14">
        <w:rPr>
          <w:rFonts w:asciiTheme="majorHAnsi" w:hAnsiTheme="majorHAnsi"/>
          <w:sz w:val="28"/>
          <w:szCs w:val="28"/>
        </w:rPr>
        <w:t xml:space="preserve"> СОШ» </w:t>
      </w:r>
      <w:r>
        <w:rPr>
          <w:rFonts w:asciiTheme="majorHAnsi" w:hAnsiTheme="majorHAnsi"/>
          <w:sz w:val="28"/>
          <w:szCs w:val="28"/>
        </w:rPr>
        <w:t>с 18 по 25 ноября  текущего года будут проходи</w:t>
      </w:r>
      <w:r w:rsidRPr="00672B14">
        <w:rPr>
          <w:rFonts w:asciiTheme="majorHAnsi" w:hAnsiTheme="majorHAnsi"/>
          <w:sz w:val="28"/>
          <w:szCs w:val="28"/>
        </w:rPr>
        <w:t>т</w:t>
      </w:r>
      <w:r>
        <w:rPr>
          <w:rFonts w:asciiTheme="majorHAnsi" w:hAnsiTheme="majorHAnsi"/>
          <w:sz w:val="28"/>
          <w:szCs w:val="28"/>
        </w:rPr>
        <w:t>ь</w:t>
      </w:r>
      <w:r w:rsidRPr="00672B14">
        <w:rPr>
          <w:rFonts w:asciiTheme="majorHAnsi" w:hAnsiTheme="majorHAnsi"/>
          <w:sz w:val="28"/>
          <w:szCs w:val="28"/>
        </w:rPr>
        <w:t xml:space="preserve"> классные часы на тему «Как избежать конфликтов»</w:t>
      </w:r>
      <w:r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</w:p>
    <w:sectPr w:rsidR="00A712EA" w:rsidRPr="0067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DA"/>
    <w:rsid w:val="00672B14"/>
    <w:rsid w:val="007E1DDA"/>
    <w:rsid w:val="00A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2</cp:revision>
  <dcterms:created xsi:type="dcterms:W3CDTF">2022-11-16T07:50:00Z</dcterms:created>
  <dcterms:modified xsi:type="dcterms:W3CDTF">2022-11-16T07:58:00Z</dcterms:modified>
</cp:coreProperties>
</file>