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8A" w:rsidRDefault="00FF1A8A" w:rsidP="00FF1A8A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FF1A8A" w:rsidRDefault="00FF1A8A" w:rsidP="00FF1A8A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FF1A8A" w:rsidRDefault="00FF1A8A" w:rsidP="00FF1A8A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4" w:history="1">
        <w:r>
          <w:rPr>
            <w:rStyle w:val="a3"/>
          </w:rPr>
          <w:t>https://</w:t>
        </w:r>
        <w:proofErr w:type="spellStart"/>
        <w:r w:rsidR="009A42D6">
          <w:rPr>
            <w:rStyle w:val="a3"/>
            <w:lang w:val="en-US"/>
          </w:rPr>
          <w:t>avada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FF1A8A" w:rsidRPr="0087141C" w:rsidRDefault="00FF1A8A" w:rsidP="00FF1A8A">
      <w:pPr>
        <w:pStyle w:val="a4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E2ABF">
        <w:rPr>
          <w:rFonts w:ascii="Times New Roman" w:hAnsi="Times New Roman"/>
          <w:b/>
          <w:bCs/>
          <w:iCs/>
          <w:sz w:val="28"/>
          <w:szCs w:val="28"/>
        </w:rPr>
        <w:t xml:space="preserve">Результаты освоения </w:t>
      </w:r>
      <w:proofErr w:type="gramStart"/>
      <w:r w:rsidRPr="002E2ABF">
        <w:rPr>
          <w:rFonts w:ascii="Times New Roman" w:hAnsi="Times New Roman"/>
          <w:b/>
          <w:bCs/>
          <w:iCs/>
          <w:sz w:val="28"/>
          <w:szCs w:val="28"/>
        </w:rPr>
        <w:t>обучающимися</w:t>
      </w:r>
      <w:proofErr w:type="gramEnd"/>
      <w:r w:rsidRPr="002E2ABF">
        <w:rPr>
          <w:rFonts w:ascii="Times New Roman" w:hAnsi="Times New Roman"/>
          <w:b/>
          <w:bCs/>
          <w:iCs/>
          <w:sz w:val="28"/>
          <w:szCs w:val="28"/>
        </w:rPr>
        <w:t xml:space="preserve"> образовательных программ</w:t>
      </w:r>
    </w:p>
    <w:p w:rsidR="00FF1A8A" w:rsidRPr="002E2ABF" w:rsidRDefault="00FF1A8A" w:rsidP="00FF1A8A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E2ABF">
        <w:rPr>
          <w:rFonts w:ascii="Times New Roman" w:hAnsi="Times New Roman"/>
          <w:b/>
          <w:bCs/>
          <w:iCs/>
          <w:sz w:val="28"/>
          <w:szCs w:val="28"/>
        </w:rPr>
        <w:t>1.1 Итоги мониторингов, проводимых организацией.</w:t>
      </w:r>
    </w:p>
    <w:p w:rsidR="00FF1A8A" w:rsidRPr="002E2ABF" w:rsidRDefault="00FF1A8A" w:rsidP="00FF1A8A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2E2ABF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1.1.1. Итоговая успеваемость учащихся по 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английскому языку </w:t>
      </w:r>
    </w:p>
    <w:p w:rsidR="00FF1A8A" w:rsidRPr="00483C78" w:rsidRDefault="00FF1A8A" w:rsidP="00FF1A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Эфендиева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Ниязуллаховна</w:t>
      </w:r>
      <w:proofErr w:type="spellEnd"/>
      <w:r w:rsidRPr="00483C78">
        <w:rPr>
          <w:rFonts w:ascii="Times New Roman" w:hAnsi="Times New Roman" w:cs="Times New Roman"/>
          <w:sz w:val="28"/>
          <w:szCs w:val="28"/>
        </w:rPr>
        <w:t xml:space="preserve"> - опытный, хорошо знающий свой предмет учитель. В своей работе она стремится использовать опыт </w:t>
      </w:r>
      <w:proofErr w:type="gramStart"/>
      <w:r w:rsidRPr="00483C78">
        <w:rPr>
          <w:rFonts w:ascii="Times New Roman" w:hAnsi="Times New Roman" w:cs="Times New Roman"/>
          <w:sz w:val="28"/>
          <w:szCs w:val="28"/>
        </w:rPr>
        <w:t>известных</w:t>
      </w:r>
      <w:proofErr w:type="gramEnd"/>
      <w:r w:rsidRPr="00483C78">
        <w:rPr>
          <w:rFonts w:ascii="Times New Roman" w:hAnsi="Times New Roman" w:cs="Times New Roman"/>
          <w:sz w:val="28"/>
          <w:szCs w:val="28"/>
        </w:rPr>
        <w:t xml:space="preserve"> педагог методики коммуникативно-направленного обучения иностранному языку. Цель её работы – повышение качества знаний при овладении иноязычной речью, развитие творческих способностей детей, их кругозора. Большое внимание она уделяет использованию на уроках новых технологий: тестированию, как эффективному средству контроля при обучении иностранным языкам. Применяя нетрадиционные формы проведения уроков иностранного языка с использованием  лингвострановедческого материала, работая с тестами, языковым портфелем, используя проектную методику, она добилась повышения интереса учащихся к иностранному языку. Уроки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Эфендиевой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Заремы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Ниязуллаховны</w:t>
      </w:r>
      <w:proofErr w:type="spellEnd"/>
      <w:r w:rsidRPr="00483C78">
        <w:rPr>
          <w:rFonts w:ascii="Times New Roman" w:hAnsi="Times New Roman" w:cs="Times New Roman"/>
          <w:sz w:val="28"/>
          <w:szCs w:val="28"/>
        </w:rPr>
        <w:t xml:space="preserve"> всегда отличаются практической направленностью, что является мотивацией к обучению учащихся, а также формирует прочные умения и навыки по предмету. Использование  проблемного обучения, решение ситуационных задач способствует развитию логического мышления, поиску в процессе  дедукции и индукции причинно-следственных связей, пробуждению творческого потенциала учащихся. Связь теории осуществляется с виртуальными экскурсиями, что способствует формированию у детей не только хороших знаний по предмету, но и иного отношения к природе, ответственность за свои поступки, любовь к окружающему миру, видение прекрасного, стремление к созиданию.</w:t>
      </w:r>
    </w:p>
    <w:p w:rsidR="00FF1A8A" w:rsidRDefault="00FF1A8A" w:rsidP="00FF1A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C78">
        <w:rPr>
          <w:rFonts w:ascii="Times New Roman" w:hAnsi="Times New Roman" w:cs="Times New Roman"/>
          <w:sz w:val="28"/>
          <w:szCs w:val="28"/>
        </w:rPr>
        <w:t xml:space="preserve">Система работы учителя складывается из реализации проблемного обучения, технологии решения исследовательских задач, использования  </w:t>
      </w:r>
      <w:r w:rsidRPr="00483C78">
        <w:rPr>
          <w:rFonts w:ascii="Times New Roman" w:hAnsi="Times New Roman" w:cs="Times New Roman"/>
          <w:sz w:val="28"/>
          <w:szCs w:val="28"/>
        </w:rPr>
        <w:lastRenderedPageBreak/>
        <w:t xml:space="preserve">проектных методов обучения  и </w:t>
      </w:r>
      <w:proofErr w:type="spellStart"/>
      <w:r w:rsidRPr="00483C7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83C78">
        <w:rPr>
          <w:rFonts w:ascii="Times New Roman" w:hAnsi="Times New Roman" w:cs="Times New Roman"/>
          <w:sz w:val="28"/>
          <w:szCs w:val="28"/>
        </w:rPr>
        <w:t xml:space="preserve"> технологий. Успешность в процессе обучения предмету и в воспитательной работе становятся возможными при использовании современных  образовательных технологий, в том числе информационно-коммуникационных.</w:t>
      </w:r>
    </w:p>
    <w:p w:rsidR="00FF1A8A" w:rsidRPr="00F54FF1" w:rsidRDefault="00FF1A8A" w:rsidP="00FF1A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FF1">
        <w:rPr>
          <w:rFonts w:ascii="Times New Roman" w:hAnsi="Times New Roman" w:cs="Times New Roman"/>
          <w:sz w:val="28"/>
          <w:szCs w:val="28"/>
        </w:rPr>
        <w:t xml:space="preserve">Итоги </w:t>
      </w:r>
      <w:proofErr w:type="spellStart"/>
      <w:r w:rsidRPr="00F54FF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54FF1">
        <w:rPr>
          <w:rFonts w:ascii="Times New Roman" w:hAnsi="Times New Roman" w:cs="Times New Roman"/>
          <w:sz w:val="28"/>
          <w:szCs w:val="28"/>
        </w:rPr>
        <w:t xml:space="preserve"> и качество </w:t>
      </w:r>
      <w:proofErr w:type="spellStart"/>
      <w:r w:rsidRPr="00F54FF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54FF1">
        <w:rPr>
          <w:rFonts w:ascii="Times New Roman" w:hAnsi="Times New Roman" w:cs="Times New Roman"/>
          <w:sz w:val="28"/>
          <w:szCs w:val="28"/>
        </w:rPr>
        <w:t xml:space="preserve"> по английскому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последние 4 года представлены в таблице 1.</w:t>
      </w:r>
    </w:p>
    <w:p w:rsidR="00FF1A8A" w:rsidRPr="009026FC" w:rsidRDefault="00FF1A8A" w:rsidP="00FF1A8A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026FC">
        <w:rPr>
          <w:rFonts w:ascii="Times New Roman" w:hAnsi="Times New Roman" w:cs="Times New Roman"/>
          <w:b/>
          <w:sz w:val="28"/>
          <w:szCs w:val="28"/>
        </w:rPr>
        <w:t xml:space="preserve">Таблица 1. Положительная динамика успеваемости учащихся </w:t>
      </w:r>
      <w:proofErr w:type="gramStart"/>
      <w:r w:rsidRPr="009026FC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9026FC">
        <w:rPr>
          <w:rFonts w:ascii="Times New Roman" w:hAnsi="Times New Roman" w:cs="Times New Roman"/>
          <w:b/>
          <w:sz w:val="28"/>
          <w:szCs w:val="28"/>
        </w:rPr>
        <w:t xml:space="preserve"> последние 4 года по английскому языку</w:t>
      </w:r>
    </w:p>
    <w:tbl>
      <w:tblPr>
        <w:tblStyle w:val="GridTableLight"/>
        <w:tblW w:w="0" w:type="auto"/>
        <w:tblLook w:val="04A0"/>
      </w:tblPr>
      <w:tblGrid>
        <w:gridCol w:w="1696"/>
        <w:gridCol w:w="3686"/>
        <w:gridCol w:w="992"/>
        <w:gridCol w:w="1701"/>
        <w:gridCol w:w="1270"/>
      </w:tblGrid>
      <w:tr w:rsidR="00FF1A8A" w:rsidRPr="001F03ED" w:rsidTr="0037305F">
        <w:tc>
          <w:tcPr>
            <w:tcW w:w="1696" w:type="dxa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FF1A8A" w:rsidRPr="001F03ED" w:rsidTr="0037305F">
        <w:tc>
          <w:tcPr>
            <w:tcW w:w="1696" w:type="dxa"/>
            <w:vMerge w:val="restart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686" w:type="dxa"/>
            <w:vMerge w:val="restart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FF1A8A" w:rsidRPr="001F03ED" w:rsidTr="0037305F">
        <w:tc>
          <w:tcPr>
            <w:tcW w:w="1696" w:type="dxa"/>
            <w:vMerge w:val="restart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FF1A8A" w:rsidRPr="001F03ED" w:rsidTr="0037305F">
        <w:tc>
          <w:tcPr>
            <w:tcW w:w="1696" w:type="dxa"/>
            <w:vMerge w:val="restart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  <w:vMerge w:val="restart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</w:tr>
      <w:tr w:rsidR="00FF1A8A" w:rsidRPr="001F03ED" w:rsidTr="0037305F">
        <w:tc>
          <w:tcPr>
            <w:tcW w:w="1696" w:type="dxa"/>
            <w:vMerge w:val="restart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  <w:vMerge w:val="restart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FF1A8A" w:rsidRPr="001F03ED" w:rsidTr="0037305F">
        <w:tc>
          <w:tcPr>
            <w:tcW w:w="1696" w:type="dxa"/>
            <w:vMerge w:val="restart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71.4%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 xml:space="preserve">80%  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 xml:space="preserve">88% 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 xml:space="preserve">.1%  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 xml:space="preserve">67%  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F1A8A" w:rsidRPr="001F03ED" w:rsidTr="0037305F">
        <w:tc>
          <w:tcPr>
            <w:tcW w:w="169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F1A8A" w:rsidRPr="001F03ED" w:rsidRDefault="00FF1A8A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0" w:type="dxa"/>
          </w:tcPr>
          <w:p w:rsidR="00FF1A8A" w:rsidRPr="001F03ED" w:rsidRDefault="00FF1A8A" w:rsidP="0037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</w:tbl>
    <w:p w:rsidR="00FF1A8A" w:rsidRDefault="00FF1A8A" w:rsidP="00FF1A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1A8A" w:rsidRDefault="00FF1A8A" w:rsidP="00FF1A8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СОШ»        …. / Махмудов М. Г./</w:t>
      </w:r>
    </w:p>
    <w:p w:rsidR="00FF1A8A" w:rsidRDefault="00FF1A8A" w:rsidP="00FF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F1A8A" w:rsidRDefault="00FF1A8A" w:rsidP="00FF1A8A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lastRenderedPageBreak/>
        <w:t>МУНИЦИПАЛЬНОЕ КАЗЕННОЕ ОБЩЕОБРАЗОВАТЕЛЬНОЕ УЧРЕЖДЕНИЕ</w:t>
      </w:r>
    </w:p>
    <w:p w:rsidR="00FF1A8A" w:rsidRDefault="00FF1A8A" w:rsidP="00FF1A8A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FF1A8A" w:rsidRDefault="00FF1A8A" w:rsidP="00FF1A8A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5" w:history="1">
        <w:r>
          <w:rPr>
            <w:rStyle w:val="a3"/>
          </w:rPr>
          <w:t>https://</w:t>
        </w:r>
        <w:proofErr w:type="spellStart"/>
        <w:r w:rsidR="009A42D6">
          <w:rPr>
            <w:rStyle w:val="a3"/>
            <w:lang w:val="en-US"/>
          </w:rPr>
          <w:t>avada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FF1A8A" w:rsidRPr="003409E6" w:rsidRDefault="00FF1A8A" w:rsidP="00FF1A8A">
      <w:pPr>
        <w:widowControl w:val="0"/>
        <w:spacing w:after="660" w:line="240" w:lineRule="auto"/>
        <w:jc w:val="center"/>
        <w:rPr>
          <w:rFonts w:ascii="Times New Roman" w:eastAsia="Times New Roman" w:hAnsi="Times New Roman" w:cs="Times New Roman"/>
        </w:rPr>
      </w:pPr>
    </w:p>
    <w:p w:rsidR="00FF1A8A" w:rsidRPr="003409E6" w:rsidRDefault="00FF1A8A" w:rsidP="00FF1A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0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FF1A8A" w:rsidRPr="003409E6" w:rsidRDefault="00FF1A8A" w:rsidP="00FF1A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1A8A" w:rsidRPr="003409E6" w:rsidRDefault="00FF1A8A" w:rsidP="00FF1A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1A8A" w:rsidRPr="009026FC" w:rsidRDefault="00FF1A8A" w:rsidP="00FF1A8A">
      <w:pPr>
        <w:widowControl w:val="0"/>
        <w:spacing w:after="0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340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Дана </w:t>
      </w:r>
      <w:proofErr w:type="spellStart"/>
      <w:r w:rsidRPr="000B1553">
        <w:rPr>
          <w:rFonts w:ascii="Times New Roman" w:hAnsi="Times New Roman" w:cs="Times New Roman"/>
          <w:sz w:val="28"/>
          <w:szCs w:val="28"/>
          <w:lang w:eastAsia="ru-RU"/>
        </w:rPr>
        <w:t>Эфендиевой</w:t>
      </w:r>
      <w:proofErr w:type="spellEnd"/>
      <w:r w:rsidRPr="000B15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1553">
        <w:rPr>
          <w:rFonts w:ascii="Times New Roman" w:hAnsi="Times New Roman" w:cs="Times New Roman"/>
          <w:sz w:val="28"/>
          <w:szCs w:val="28"/>
          <w:lang w:eastAsia="ru-RU"/>
        </w:rPr>
        <w:t>Зареме</w:t>
      </w:r>
      <w:proofErr w:type="spellEnd"/>
      <w:r w:rsidRPr="000B15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1553">
        <w:rPr>
          <w:rFonts w:ascii="Times New Roman" w:hAnsi="Times New Roman" w:cs="Times New Roman"/>
          <w:sz w:val="28"/>
          <w:szCs w:val="28"/>
          <w:lang w:eastAsia="ru-RU"/>
        </w:rPr>
        <w:t>Ниязуллаховне</w:t>
      </w:r>
      <w:proofErr w:type="spellEnd"/>
      <w:r w:rsidRPr="00340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учителю </w:t>
      </w:r>
      <w:r>
        <w:rPr>
          <w:rFonts w:ascii="Times New Roman" w:eastAsia="Times New Roman" w:hAnsi="Times New Roman" w:cs="Times New Roman"/>
          <w:sz w:val="28"/>
          <w:szCs w:val="28"/>
        </w:rPr>
        <w:t>английского языка</w:t>
      </w:r>
      <w:r w:rsidRPr="00340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том,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наблюдается положительная динамика освоения учащимися основной программы по английскому языку</w:t>
      </w:r>
      <w:r w:rsidRPr="00340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71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ABF">
        <w:rPr>
          <w:rFonts w:ascii="Times New Roman" w:hAnsi="Times New Roman" w:cs="Times New Roman"/>
          <w:b/>
          <w:sz w:val="28"/>
          <w:szCs w:val="28"/>
        </w:rPr>
        <w:t>Так  качество знаний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английскому языку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чектыре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года составляет больше 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63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%,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7AD7">
        <w:rPr>
          <w:rFonts w:ascii="Times New Roman" w:hAnsi="Times New Roman" w:cs="Times New Roman"/>
          <w:sz w:val="28"/>
          <w:szCs w:val="28"/>
        </w:rPr>
        <w:t>так же наблюдается стабильность успеваемости учащихся, она составляет – 100%.</w:t>
      </w:r>
    </w:p>
    <w:p w:rsidR="00FF1A8A" w:rsidRPr="003409E6" w:rsidRDefault="00FF1A8A" w:rsidP="00FF1A8A">
      <w:pPr>
        <w:widowControl w:val="0"/>
        <w:spacing w:after="0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 w:rsidRPr="002E2ABF">
        <w:rPr>
          <w:rFonts w:ascii="Times New Roman" w:hAnsi="Times New Roman" w:cs="Times New Roman"/>
          <w:b/>
          <w:sz w:val="28"/>
          <w:szCs w:val="28"/>
        </w:rPr>
        <w:t xml:space="preserve"> на основе анализа классн</w:t>
      </w:r>
      <w:r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2E2ABF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E2ABF">
        <w:rPr>
          <w:rFonts w:ascii="Times New Roman" w:hAnsi="Times New Roman" w:cs="Times New Roman"/>
          <w:b/>
          <w:sz w:val="28"/>
          <w:szCs w:val="28"/>
        </w:rPr>
        <w:t>чебны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E2AB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FF1A8A" w:rsidRPr="003409E6" w:rsidRDefault="00FF1A8A" w:rsidP="00FF1A8A">
      <w:pPr>
        <w:widowControl w:val="0"/>
        <w:spacing w:after="28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FF1A8A" w:rsidRPr="003409E6" w:rsidRDefault="00FF1A8A" w:rsidP="00FF1A8A">
      <w:pPr>
        <w:widowControl w:val="0"/>
        <w:spacing w:after="28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FF1A8A" w:rsidRDefault="00FF1A8A" w:rsidP="00FF1A8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СОШ»        …. / Махмудов М. Г./</w:t>
      </w:r>
    </w:p>
    <w:p w:rsidR="00CC5773" w:rsidRDefault="00CC5773"/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A8A"/>
    <w:rsid w:val="00003BEC"/>
    <w:rsid w:val="00021ECA"/>
    <w:rsid w:val="00025C39"/>
    <w:rsid w:val="0003478D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A42D6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47C23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DF754E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1A8A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8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A8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FF1A8A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FF1A8A"/>
    <w:pPr>
      <w:widowControl w:val="0"/>
      <w:spacing w:after="160" w:line="259" w:lineRule="auto"/>
      <w:jc w:val="center"/>
    </w:pPr>
    <w:rPr>
      <w:rFonts w:ascii="Times New Roman" w:eastAsia="Times New Roman" w:hAnsi="Times New Roman" w:cstheme="minorBidi"/>
    </w:rPr>
  </w:style>
  <w:style w:type="character" w:customStyle="1" w:styleId="21">
    <w:name w:val="Колонтитул (2)_"/>
    <w:basedOn w:val="a0"/>
    <w:link w:val="22"/>
    <w:rsid w:val="00FF1A8A"/>
    <w:rPr>
      <w:rFonts w:ascii="Times New Roman" w:eastAsia="Times New Roman" w:hAnsi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FF1A8A"/>
    <w:pPr>
      <w:widowControl w:val="0"/>
      <w:spacing w:after="0" w:line="240" w:lineRule="auto"/>
    </w:pPr>
    <w:rPr>
      <w:rFonts w:ascii="Times New Roman" w:eastAsia="Times New Roman" w:hAnsi="Times New Roman" w:cstheme="minorBidi"/>
      <w:sz w:val="20"/>
      <w:szCs w:val="20"/>
    </w:rPr>
  </w:style>
  <w:style w:type="paragraph" w:styleId="a4">
    <w:name w:val="List Paragraph"/>
    <w:basedOn w:val="a"/>
    <w:uiPriority w:val="34"/>
    <w:qFormat/>
    <w:rsid w:val="00FF1A8A"/>
    <w:pPr>
      <w:ind w:left="720"/>
      <w:contextualSpacing/>
    </w:pPr>
    <w:rPr>
      <w:rFonts w:cs="Times New Roman"/>
    </w:rPr>
  </w:style>
  <w:style w:type="table" w:customStyle="1" w:styleId="GridTableLight">
    <w:name w:val="Grid Table Light"/>
    <w:basedOn w:val="a1"/>
    <w:uiPriority w:val="40"/>
    <w:rsid w:val="00FF1A8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adan.dagestanschool.ru" TargetMode="External"/><Relationship Id="rId4" Type="http://schemas.openxmlformats.org/officeDocument/2006/relationships/hyperlink" Target="https://abadan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3400</Characters>
  <Application>Microsoft Office Word</Application>
  <DocSecurity>0</DocSecurity>
  <Lines>28</Lines>
  <Paragraphs>7</Paragraphs>
  <ScaleCrop>false</ScaleCrop>
  <Company>Microsoft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2022-10-01T21:00:00Z</dcterms:created>
  <dcterms:modified xsi:type="dcterms:W3CDTF">2022-10-06T08:40:00Z</dcterms:modified>
</cp:coreProperties>
</file>