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6B" w:rsidRDefault="00805AE0" w:rsidP="00305E6B">
      <w:pPr>
        <w:spacing w:after="0"/>
        <w:rPr>
          <w:b/>
          <w:sz w:val="28"/>
          <w:szCs w:val="28"/>
        </w:rPr>
      </w:pPr>
      <w:r w:rsidRPr="00805AE0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</w:t>
      </w:r>
      <w:r w:rsidR="00305E6B">
        <w:rPr>
          <w:b/>
          <w:sz w:val="28"/>
          <w:szCs w:val="28"/>
        </w:rPr>
        <w:t xml:space="preserve">                                                  </w:t>
      </w:r>
    </w:p>
    <w:p w:rsidR="000B413F" w:rsidRDefault="00305E6B" w:rsidP="00305E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2B7CBC">
        <w:rPr>
          <w:b/>
          <w:sz w:val="28"/>
          <w:szCs w:val="28"/>
        </w:rPr>
        <w:t xml:space="preserve">                   </w:t>
      </w:r>
    </w:p>
    <w:p w:rsidR="000B413F" w:rsidRDefault="000B413F" w:rsidP="00305E6B">
      <w:pPr>
        <w:spacing w:after="0"/>
        <w:rPr>
          <w:b/>
          <w:sz w:val="28"/>
          <w:szCs w:val="28"/>
        </w:rPr>
      </w:pPr>
    </w:p>
    <w:p w:rsidR="000B413F" w:rsidRDefault="000B413F" w:rsidP="00305E6B">
      <w:pPr>
        <w:spacing w:after="0"/>
        <w:rPr>
          <w:b/>
          <w:sz w:val="28"/>
          <w:szCs w:val="28"/>
        </w:rPr>
      </w:pPr>
    </w:p>
    <w:p w:rsidR="00305E6B" w:rsidRDefault="000B413F" w:rsidP="00305E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2B7CBC">
        <w:rPr>
          <w:b/>
          <w:sz w:val="28"/>
          <w:szCs w:val="28"/>
        </w:rPr>
        <w:t xml:space="preserve">       </w:t>
      </w:r>
      <w:r w:rsidR="00305E6B">
        <w:rPr>
          <w:b/>
          <w:sz w:val="28"/>
          <w:szCs w:val="28"/>
        </w:rPr>
        <w:t xml:space="preserve"> Утверждаю </w:t>
      </w:r>
    </w:p>
    <w:p w:rsidR="002B7CBC" w:rsidRDefault="00314661" w:rsidP="00305E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2B7CBC">
        <w:rPr>
          <w:b/>
          <w:sz w:val="28"/>
          <w:szCs w:val="28"/>
        </w:rPr>
        <w:t xml:space="preserve">                             директором   Махмудов М.Г.</w:t>
      </w:r>
    </w:p>
    <w:p w:rsidR="002B7CBC" w:rsidRDefault="002B7CBC" w:rsidP="00305E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314661" w:rsidRDefault="00314661" w:rsidP="00314661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«__</w:t>
      </w:r>
      <w:r w:rsidR="000A7EE7">
        <w:rPr>
          <w:sz w:val="28"/>
          <w:szCs w:val="28"/>
        </w:rPr>
        <w:t>15_»07_</w:t>
      </w:r>
      <w:r w:rsidR="002E198B">
        <w:rPr>
          <w:sz w:val="28"/>
          <w:szCs w:val="28"/>
        </w:rPr>
        <w:t xml:space="preserve"> « </w:t>
      </w:r>
      <w:r w:rsidR="000A7EE7">
        <w:rPr>
          <w:sz w:val="28"/>
          <w:szCs w:val="28"/>
        </w:rPr>
        <w:t>2022</w:t>
      </w:r>
      <w:r w:rsidR="002E198B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314661" w:rsidRDefault="00314661" w:rsidP="00305E6B">
      <w:pPr>
        <w:spacing w:after="0"/>
        <w:rPr>
          <w:b/>
          <w:sz w:val="28"/>
          <w:szCs w:val="28"/>
        </w:rPr>
      </w:pPr>
    </w:p>
    <w:p w:rsidR="00305E6B" w:rsidRDefault="00305E6B" w:rsidP="00305E6B">
      <w:pPr>
        <w:spacing w:after="0"/>
        <w:rPr>
          <w:b/>
          <w:sz w:val="28"/>
          <w:szCs w:val="28"/>
        </w:rPr>
      </w:pPr>
    </w:p>
    <w:p w:rsidR="00402EFC" w:rsidRPr="00805AE0" w:rsidRDefault="00305E6B" w:rsidP="00305E6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CD4C6E" w:rsidRPr="00805AE0">
        <w:rPr>
          <w:b/>
          <w:sz w:val="28"/>
          <w:szCs w:val="28"/>
        </w:rPr>
        <w:t>Учебный план</w:t>
      </w:r>
    </w:p>
    <w:p w:rsidR="00CD4C6E" w:rsidRPr="00805AE0" w:rsidRDefault="00305E6B" w:rsidP="00305E6B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 w:rsidR="00CD4C6E" w:rsidRPr="00805AE0">
        <w:rPr>
          <w:b/>
          <w:sz w:val="28"/>
          <w:szCs w:val="28"/>
        </w:rPr>
        <w:t>Начального общего образования</w:t>
      </w:r>
      <w:r>
        <w:rPr>
          <w:b/>
          <w:sz w:val="28"/>
          <w:szCs w:val="28"/>
        </w:rPr>
        <w:t xml:space="preserve">  </w:t>
      </w:r>
      <w:r w:rsidR="00CD4C6E" w:rsidRPr="00805AE0">
        <w:rPr>
          <w:b/>
          <w:sz w:val="28"/>
          <w:szCs w:val="28"/>
        </w:rPr>
        <w:t xml:space="preserve">МКОУ «Аваданская СОШ» </w:t>
      </w:r>
    </w:p>
    <w:p w:rsidR="00CD4C6E" w:rsidRPr="00805AE0" w:rsidRDefault="00CD4C6E" w:rsidP="00305E6B">
      <w:pPr>
        <w:spacing w:after="0" w:line="240" w:lineRule="auto"/>
        <w:rPr>
          <w:b/>
          <w:sz w:val="28"/>
          <w:szCs w:val="28"/>
        </w:rPr>
      </w:pPr>
      <w:r w:rsidRPr="00805AE0">
        <w:rPr>
          <w:b/>
          <w:sz w:val="28"/>
          <w:szCs w:val="28"/>
        </w:rPr>
        <w:t xml:space="preserve">                      </w:t>
      </w:r>
      <w:r w:rsidR="00805AE0">
        <w:rPr>
          <w:b/>
          <w:sz w:val="28"/>
          <w:szCs w:val="28"/>
        </w:rPr>
        <w:t xml:space="preserve">                         </w:t>
      </w:r>
      <w:r w:rsidRPr="00805AE0">
        <w:rPr>
          <w:b/>
          <w:sz w:val="28"/>
          <w:szCs w:val="28"/>
        </w:rPr>
        <w:t>на 2022/2023 учебный год.</w:t>
      </w:r>
    </w:p>
    <w:p w:rsidR="00F926DB" w:rsidRPr="00EB4240" w:rsidRDefault="00CD4C6E" w:rsidP="00B32F24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 xml:space="preserve"> </w:t>
      </w:r>
      <w:r w:rsidR="000A6730">
        <w:rPr>
          <w:sz w:val="28"/>
          <w:szCs w:val="28"/>
        </w:rPr>
        <w:t xml:space="preserve">       </w:t>
      </w:r>
      <w:r w:rsidRPr="00EB4240">
        <w:rPr>
          <w:sz w:val="28"/>
          <w:szCs w:val="28"/>
        </w:rPr>
        <w:t>Учебный план программы начального общего образования (далее – учебный план)</w:t>
      </w:r>
      <w:r w:rsidR="00B32F24" w:rsidRPr="00B32F24">
        <w:rPr>
          <w:sz w:val="28"/>
          <w:szCs w:val="28"/>
        </w:rPr>
        <w:t xml:space="preserve"> </w:t>
      </w:r>
      <w:r w:rsidRPr="00EB4240">
        <w:rPr>
          <w:sz w:val="28"/>
          <w:szCs w:val="28"/>
        </w:rPr>
        <w:t>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 – дневной (и 6 – дневной ) учебной неделе, предусмотренными Гигиеническими нормативами и</w:t>
      </w:r>
      <w:proofErr w:type="gramStart"/>
      <w:r w:rsidRPr="00EB4240">
        <w:rPr>
          <w:sz w:val="28"/>
          <w:szCs w:val="28"/>
        </w:rPr>
        <w:t xml:space="preserve"> С</w:t>
      </w:r>
      <w:proofErr w:type="gramEnd"/>
      <w:r w:rsidRPr="00EB4240">
        <w:rPr>
          <w:sz w:val="28"/>
          <w:szCs w:val="28"/>
        </w:rPr>
        <w:t>анитарно – эпидемиологическими требованиями, перечень учебных предметов, учебных курсов, учебных модулей.</w:t>
      </w:r>
    </w:p>
    <w:p w:rsidR="00CD4C6E" w:rsidRPr="00EB4240" w:rsidRDefault="000A6730" w:rsidP="000A6730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26DB" w:rsidRPr="00EB4240">
        <w:rPr>
          <w:sz w:val="28"/>
          <w:szCs w:val="28"/>
        </w:rPr>
        <w:t xml:space="preserve"> Структура программы начального общего образования включает обязательную часть и часть, формируемую участниками образовательных отношений за счет включения в учебные планы</w:t>
      </w:r>
      <w:r>
        <w:rPr>
          <w:sz w:val="28"/>
          <w:szCs w:val="28"/>
        </w:rPr>
        <w:t xml:space="preserve"> </w:t>
      </w:r>
      <w:r w:rsidR="00F926DB" w:rsidRPr="00EB4240">
        <w:rPr>
          <w:sz w:val="28"/>
          <w:szCs w:val="28"/>
        </w:rPr>
        <w:t>учебных предметов, учебных курсов (в том числе внеурочной деятельности).</w:t>
      </w:r>
    </w:p>
    <w:p w:rsidR="00F926DB" w:rsidRPr="00EB4240" w:rsidRDefault="000A6730" w:rsidP="000A6730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26DB" w:rsidRPr="00EB4240">
        <w:rPr>
          <w:sz w:val="28"/>
          <w:szCs w:val="28"/>
        </w:rPr>
        <w:t>Объем обязательной части программы начального общего образования составляет 80 %, а объем части, формируемой участниками образовательных отношений из перечня, предлагаемого в соответствии с требованиями к организации образовательного процесса к учебной нагрузке при 6 – 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Федерации.</w:t>
      </w:r>
    </w:p>
    <w:p w:rsidR="00B2433B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26DB" w:rsidRPr="00EB4240">
        <w:rPr>
          <w:sz w:val="28"/>
          <w:szCs w:val="28"/>
        </w:rPr>
        <w:t xml:space="preserve">Программы начального </w:t>
      </w:r>
      <w:r w:rsidR="00B2433B" w:rsidRPr="00EB4240">
        <w:rPr>
          <w:sz w:val="28"/>
          <w:szCs w:val="28"/>
        </w:rPr>
        <w:t>общего образования реализуются Организацией через организацию образовательной деятельности (урочной и внеурочной) в соответствии с Гигиеническими нормативами и Санитарно-эпидемиологическими требованиями.</w:t>
      </w:r>
    </w:p>
    <w:p w:rsidR="00B2433B" w:rsidRPr="00EB4240" w:rsidRDefault="000A6730" w:rsidP="000A6730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2433B" w:rsidRPr="00EB4240">
        <w:rPr>
          <w:sz w:val="28"/>
          <w:szCs w:val="28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B2433B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2433B" w:rsidRPr="00EB4240">
        <w:rPr>
          <w:sz w:val="28"/>
          <w:szCs w:val="28"/>
        </w:rPr>
        <w:t xml:space="preserve">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перечня, предлагаемого Организацией. </w:t>
      </w:r>
    </w:p>
    <w:p w:rsidR="00B2433B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433B" w:rsidRPr="00EB4240">
        <w:rPr>
          <w:sz w:val="28"/>
          <w:szCs w:val="28"/>
        </w:rPr>
        <w:t xml:space="preserve">Формы организации образовательной деятельности, </w:t>
      </w:r>
      <w:r w:rsidR="00297177" w:rsidRPr="00EB4240">
        <w:rPr>
          <w:sz w:val="28"/>
          <w:szCs w:val="28"/>
        </w:rPr>
        <w:t>чередование урочной и внеурочной деятельности при реализации программы начального общего образования Организация определяет самостоятельно.</w:t>
      </w:r>
    </w:p>
    <w:p w:rsidR="00297177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7177" w:rsidRPr="00EB4240">
        <w:rPr>
          <w:sz w:val="28"/>
          <w:szCs w:val="28"/>
        </w:rPr>
        <w:t>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требованиями, установленными ФГОС.</w:t>
      </w:r>
    </w:p>
    <w:p w:rsidR="00297177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7177" w:rsidRPr="00EB4240">
        <w:rPr>
          <w:sz w:val="28"/>
          <w:szCs w:val="28"/>
        </w:rPr>
        <w:t>Программа начального общего образования включает три раздела:</w:t>
      </w:r>
    </w:p>
    <w:p w:rsidR="00297177" w:rsidRPr="00EB4240" w:rsidRDefault="00297177" w:rsidP="001D0ED3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>целевой;</w:t>
      </w:r>
    </w:p>
    <w:p w:rsidR="00297177" w:rsidRPr="00EB4240" w:rsidRDefault="00297177" w:rsidP="001D0ED3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>содержательный;</w:t>
      </w:r>
    </w:p>
    <w:p w:rsidR="00297177" w:rsidRPr="00EB4240" w:rsidRDefault="00297177" w:rsidP="001D0ED3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>организационный.</w:t>
      </w:r>
    </w:p>
    <w:p w:rsidR="00297177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7177" w:rsidRPr="00EB4240">
        <w:rPr>
          <w:sz w:val="28"/>
          <w:szCs w:val="28"/>
        </w:rPr>
        <w:t>Общий объем аудиторной работы обучающихся за четыре учебных года не может составлять менее 2954 академических часов и более 3100 академических часов в соответствии с требованиями к организации образовательного процесса к учебной нагрузке при 6 дневной учебной неделе, предусмотренными Гигиеническими нормативами и Санитарно-эпидемиологическими требованиями.</w:t>
      </w:r>
    </w:p>
    <w:p w:rsidR="00297177" w:rsidRPr="00EB4240" w:rsidRDefault="00297177" w:rsidP="001D0ED3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 xml:space="preserve"> </w:t>
      </w:r>
      <w:r w:rsidR="000A6730">
        <w:rPr>
          <w:sz w:val="28"/>
          <w:szCs w:val="28"/>
        </w:rPr>
        <w:t xml:space="preserve">       </w:t>
      </w:r>
      <w:r w:rsidRPr="00EB4240">
        <w:rPr>
          <w:sz w:val="28"/>
          <w:szCs w:val="28"/>
        </w:rPr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 из перечня, </w:t>
      </w:r>
      <w:r w:rsidR="00EA4781" w:rsidRPr="00EB4240">
        <w:rPr>
          <w:sz w:val="28"/>
          <w:szCs w:val="28"/>
        </w:rPr>
        <w:t>предлагаемого Организацией.</w:t>
      </w:r>
    </w:p>
    <w:p w:rsidR="00EA4781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EA4781" w:rsidRPr="00EB4240">
        <w:rPr>
          <w:sz w:val="28"/>
          <w:szCs w:val="28"/>
        </w:rPr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 обучающихся, возможностей Организации.</w:t>
      </w:r>
      <w:proofErr w:type="gramEnd"/>
    </w:p>
    <w:p w:rsidR="00EA4781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4781" w:rsidRPr="00EB4240">
        <w:rPr>
          <w:sz w:val="28"/>
          <w:szCs w:val="28"/>
        </w:rPr>
        <w:t>Календарный учебный график определяет плановые перерывы при получении начального общего образования для отдыха и иных социальных целей (далее-каникулы):</w:t>
      </w:r>
    </w:p>
    <w:p w:rsidR="00EA4781" w:rsidRPr="00EB4240" w:rsidRDefault="00EA4781" w:rsidP="001D0ED3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>дата начала и окончания учебного года;</w:t>
      </w:r>
    </w:p>
    <w:p w:rsidR="00EA4781" w:rsidRPr="00EB4240" w:rsidRDefault="00EA4781" w:rsidP="001D0ED3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>продолжительность учебного года;</w:t>
      </w:r>
    </w:p>
    <w:p w:rsidR="00EA4781" w:rsidRPr="00EB4240" w:rsidRDefault="00EA4781" w:rsidP="001D0ED3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>сроки и продолжительность каникул;</w:t>
      </w:r>
    </w:p>
    <w:p w:rsidR="00EA4781" w:rsidRPr="00EB4240" w:rsidRDefault="00EA4781" w:rsidP="001D0ED3">
      <w:pPr>
        <w:spacing w:after="0"/>
        <w:ind w:left="-567"/>
        <w:rPr>
          <w:sz w:val="28"/>
          <w:szCs w:val="28"/>
        </w:rPr>
      </w:pPr>
      <w:r w:rsidRPr="00EB4240">
        <w:rPr>
          <w:sz w:val="28"/>
          <w:szCs w:val="28"/>
        </w:rPr>
        <w:t xml:space="preserve">сроки проведения промежуточной аттестации. </w:t>
      </w:r>
    </w:p>
    <w:p w:rsidR="00EA4781" w:rsidRPr="00EB4240" w:rsidRDefault="000A6730" w:rsidP="001D0ED3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4781" w:rsidRPr="00EB4240">
        <w:rPr>
          <w:sz w:val="28"/>
          <w:szCs w:val="28"/>
        </w:rPr>
        <w:t>Календарный учебный график разрабатывается Организацией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:rsidR="00EB4240" w:rsidRDefault="000A6730" w:rsidP="00EB4240">
      <w:pPr>
        <w:spacing w:after="0"/>
        <w:ind w:left="-567"/>
      </w:pPr>
      <w:r>
        <w:rPr>
          <w:sz w:val="28"/>
          <w:szCs w:val="28"/>
        </w:rPr>
        <w:t xml:space="preserve">       </w:t>
      </w:r>
      <w:r w:rsidR="001D0ED3" w:rsidRPr="00EB4240">
        <w:rPr>
          <w:sz w:val="28"/>
          <w:szCs w:val="28"/>
        </w:rPr>
        <w:t xml:space="preserve"> В учебный план входят следующие обязательные для изучения предметные области, учебные предметы (учебные модули)</w:t>
      </w:r>
      <w:r w:rsidR="00B803F6">
        <w:rPr>
          <w:sz w:val="28"/>
          <w:szCs w:val="28"/>
        </w:rPr>
        <w:t>:</w:t>
      </w:r>
    </w:p>
    <w:p w:rsidR="00EB4240" w:rsidRDefault="00EB4240" w:rsidP="001D0ED3">
      <w:pPr>
        <w:spacing w:after="0"/>
        <w:ind w:left="-567"/>
        <w:rPr>
          <w:sz w:val="24"/>
          <w:szCs w:val="24"/>
        </w:rPr>
      </w:pPr>
    </w:p>
    <w:p w:rsidR="00305E6B" w:rsidRPr="00305E6B" w:rsidRDefault="00305E6B" w:rsidP="001D0ED3">
      <w:pPr>
        <w:spacing w:after="0"/>
        <w:ind w:left="-567"/>
        <w:rPr>
          <w:sz w:val="28"/>
          <w:szCs w:val="28"/>
        </w:rPr>
      </w:pPr>
      <w:r w:rsidRPr="00305E6B">
        <w:rPr>
          <w:sz w:val="28"/>
          <w:szCs w:val="28"/>
        </w:rPr>
        <w:t xml:space="preserve">                                                   </w:t>
      </w:r>
    </w:p>
    <w:p w:rsidR="00EB4240" w:rsidRPr="00305E6B" w:rsidRDefault="00305E6B" w:rsidP="001D0ED3">
      <w:pPr>
        <w:spacing w:after="0"/>
        <w:ind w:left="-567"/>
        <w:rPr>
          <w:sz w:val="28"/>
          <w:szCs w:val="28"/>
        </w:rPr>
      </w:pPr>
      <w:r w:rsidRPr="00305E6B">
        <w:rPr>
          <w:sz w:val="28"/>
          <w:szCs w:val="28"/>
        </w:rPr>
        <w:t xml:space="preserve">                                            </w:t>
      </w:r>
      <w:r w:rsidR="00280ADE">
        <w:rPr>
          <w:sz w:val="28"/>
          <w:szCs w:val="28"/>
        </w:rPr>
        <w:t xml:space="preserve">          Недельный учеб</w:t>
      </w:r>
      <w:r w:rsidRPr="00305E6B">
        <w:rPr>
          <w:sz w:val="28"/>
          <w:szCs w:val="28"/>
        </w:rPr>
        <w:t xml:space="preserve">ный план </w:t>
      </w:r>
    </w:p>
    <w:tbl>
      <w:tblPr>
        <w:tblStyle w:val="a3"/>
        <w:tblW w:w="5399" w:type="pct"/>
        <w:tblInd w:w="-567" w:type="dxa"/>
        <w:tblLook w:val="04A0" w:firstRow="1" w:lastRow="0" w:firstColumn="1" w:lastColumn="0" w:noHBand="0" w:noVBand="1"/>
      </w:tblPr>
      <w:tblGrid>
        <w:gridCol w:w="2390"/>
        <w:gridCol w:w="2235"/>
        <w:gridCol w:w="1087"/>
        <w:gridCol w:w="1211"/>
        <w:gridCol w:w="1211"/>
        <w:gridCol w:w="1211"/>
        <w:gridCol w:w="990"/>
      </w:tblGrid>
      <w:tr w:rsidR="00A32336" w:rsidRPr="006D06CE" w:rsidTr="00812214">
        <w:trPr>
          <w:trHeight w:val="376"/>
        </w:trPr>
        <w:tc>
          <w:tcPr>
            <w:tcW w:w="1156" w:type="pct"/>
            <w:vMerge w:val="restart"/>
            <w:tcBorders>
              <w:top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 xml:space="preserve">Предметы </w:t>
            </w:r>
          </w:p>
          <w:p w:rsidR="00A32336" w:rsidRPr="006D06CE" w:rsidRDefault="00A32336" w:rsidP="001D0ED3">
            <w:pPr>
              <w:rPr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1081" w:type="pct"/>
            <w:vMerge w:val="restart"/>
            <w:tcBorders>
              <w:tr2bl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>Учебные</w:t>
            </w:r>
          </w:p>
          <w:p w:rsidR="00A32336" w:rsidRPr="006D06CE" w:rsidRDefault="00A32336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>Предметы</w:t>
            </w:r>
          </w:p>
          <w:p w:rsidR="00A32336" w:rsidRPr="006D06CE" w:rsidRDefault="00812214" w:rsidP="001D0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A32336" w:rsidRPr="006D06C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84" w:type="pct"/>
            <w:gridSpan w:val="4"/>
            <w:tcBorders>
              <w:bottom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480" w:type="pct"/>
            <w:vMerge w:val="restart"/>
          </w:tcPr>
          <w:p w:rsidR="00A32336" w:rsidRPr="006D06CE" w:rsidRDefault="00A32336" w:rsidP="001D0ED3">
            <w:pPr>
              <w:rPr>
                <w:sz w:val="24"/>
                <w:szCs w:val="24"/>
              </w:rPr>
            </w:pPr>
          </w:p>
          <w:p w:rsidR="00A32336" w:rsidRPr="006D06CE" w:rsidRDefault="00A32336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 xml:space="preserve">Всего </w:t>
            </w:r>
          </w:p>
        </w:tc>
      </w:tr>
      <w:tr w:rsidR="00A32336" w:rsidRPr="006D06CE" w:rsidTr="00812214">
        <w:trPr>
          <w:trHeight w:val="317"/>
        </w:trPr>
        <w:tc>
          <w:tcPr>
            <w:tcW w:w="1156" w:type="pct"/>
            <w:vMerge/>
          </w:tcPr>
          <w:p w:rsidR="00A32336" w:rsidRPr="006D06CE" w:rsidRDefault="00A32336" w:rsidP="001D0ED3">
            <w:pPr>
              <w:rPr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r2bl w:val="single" w:sz="4" w:space="0" w:color="auto"/>
            </w:tcBorders>
          </w:tcPr>
          <w:p w:rsidR="00A32336" w:rsidRPr="006D06CE" w:rsidRDefault="00A32336" w:rsidP="001D0ED3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6" w:rsidRPr="006D06CE" w:rsidRDefault="00A32336" w:rsidP="007F5887">
            <w:pPr>
              <w:rPr>
                <w:b/>
                <w:sz w:val="24"/>
                <w:szCs w:val="24"/>
                <w:lang w:val="en-US"/>
              </w:rPr>
            </w:pPr>
            <w:r w:rsidRPr="006D06CE">
              <w:rPr>
                <w:b/>
                <w:sz w:val="24"/>
                <w:szCs w:val="24"/>
                <w:lang w:val="en-US"/>
              </w:rPr>
              <w:t xml:space="preserve">      I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  <w:lang w:val="en-US"/>
              </w:rPr>
            </w:pPr>
            <w:r w:rsidRPr="006D06CE">
              <w:rPr>
                <w:b/>
                <w:sz w:val="24"/>
                <w:szCs w:val="24"/>
                <w:lang w:val="en-US"/>
              </w:rPr>
              <w:t xml:space="preserve">     II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  <w:lang w:val="en-US"/>
              </w:rPr>
            </w:pPr>
            <w:r w:rsidRPr="006D06CE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  <w:lang w:val="en-US"/>
              </w:rPr>
            </w:pPr>
            <w:r w:rsidRPr="006D06CE">
              <w:rPr>
                <w:b/>
                <w:sz w:val="24"/>
                <w:szCs w:val="24"/>
                <w:lang w:val="en-US"/>
              </w:rPr>
              <w:t xml:space="preserve">     IV</w:t>
            </w:r>
          </w:p>
        </w:tc>
        <w:tc>
          <w:tcPr>
            <w:tcW w:w="480" w:type="pct"/>
            <w:vMerge/>
          </w:tcPr>
          <w:p w:rsidR="00A32336" w:rsidRPr="006D06CE" w:rsidRDefault="00A32336" w:rsidP="001D0ED3">
            <w:pPr>
              <w:rPr>
                <w:sz w:val="24"/>
                <w:szCs w:val="24"/>
              </w:rPr>
            </w:pPr>
          </w:p>
        </w:tc>
      </w:tr>
      <w:tr w:rsidR="00A32336" w:rsidRPr="006D06CE" w:rsidTr="00812214">
        <w:trPr>
          <w:trHeight w:val="334"/>
        </w:trPr>
        <w:tc>
          <w:tcPr>
            <w:tcW w:w="1156" w:type="pct"/>
            <w:vMerge/>
          </w:tcPr>
          <w:p w:rsidR="00A32336" w:rsidRPr="006D06CE" w:rsidRDefault="00A32336" w:rsidP="001D0ED3">
            <w:pPr>
              <w:rPr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r2bl w:val="single" w:sz="4" w:space="0" w:color="auto"/>
            </w:tcBorders>
          </w:tcPr>
          <w:p w:rsidR="00A32336" w:rsidRPr="006D06CE" w:rsidRDefault="00A32336" w:rsidP="001D0ED3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A32336" w:rsidRPr="006D06CE" w:rsidRDefault="00A32336" w:rsidP="007F5887">
            <w:pPr>
              <w:rPr>
                <w:b/>
                <w:sz w:val="24"/>
                <w:szCs w:val="24"/>
              </w:rPr>
            </w:pPr>
            <w:proofErr w:type="spellStart"/>
            <w:r w:rsidRPr="006D06CE">
              <w:rPr>
                <w:b/>
                <w:sz w:val="24"/>
                <w:szCs w:val="24"/>
              </w:rPr>
              <w:t>а,б,в,г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</w:rPr>
            </w:pPr>
            <w:proofErr w:type="spellStart"/>
            <w:r w:rsidRPr="006D06CE">
              <w:rPr>
                <w:b/>
                <w:sz w:val="24"/>
                <w:szCs w:val="24"/>
              </w:rPr>
              <w:t>а,б,в,г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</w:rPr>
            </w:pPr>
            <w:proofErr w:type="spellStart"/>
            <w:r w:rsidRPr="006D06CE">
              <w:rPr>
                <w:b/>
                <w:sz w:val="24"/>
                <w:szCs w:val="24"/>
              </w:rPr>
              <w:t>а,б,в,г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:rsidR="00A32336" w:rsidRPr="006D06CE" w:rsidRDefault="00A32336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 xml:space="preserve">а,б,в,г </w:t>
            </w:r>
          </w:p>
        </w:tc>
        <w:tc>
          <w:tcPr>
            <w:tcW w:w="480" w:type="pct"/>
            <w:vMerge/>
          </w:tcPr>
          <w:p w:rsidR="00A32336" w:rsidRPr="006D06CE" w:rsidRDefault="00A32336" w:rsidP="001D0ED3">
            <w:pPr>
              <w:rPr>
                <w:sz w:val="24"/>
                <w:szCs w:val="24"/>
              </w:rPr>
            </w:pPr>
          </w:p>
        </w:tc>
      </w:tr>
      <w:tr w:rsidR="00945771" w:rsidRPr="006D06CE" w:rsidTr="00812214">
        <w:trPr>
          <w:trHeight w:val="314"/>
        </w:trPr>
        <w:tc>
          <w:tcPr>
            <w:tcW w:w="3348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5771" w:rsidRPr="006D06CE" w:rsidRDefault="00945771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945771" w:rsidP="00945771">
            <w:pPr>
              <w:rPr>
                <w:b/>
                <w:sz w:val="24"/>
                <w:szCs w:val="24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5771" w:rsidRPr="006D06CE" w:rsidRDefault="00945771" w:rsidP="00945771">
            <w:pPr>
              <w:rPr>
                <w:b/>
                <w:sz w:val="24"/>
                <w:szCs w:val="24"/>
              </w:rPr>
            </w:pPr>
          </w:p>
        </w:tc>
      </w:tr>
      <w:tr w:rsidR="007F5887" w:rsidRPr="006D06CE" w:rsidTr="00812214">
        <w:trPr>
          <w:trHeight w:val="352"/>
        </w:trPr>
        <w:tc>
          <w:tcPr>
            <w:tcW w:w="1156" w:type="pct"/>
            <w:vMerge w:val="restart"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Русский язык и литературное чтение 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26" w:type="pct"/>
            <w:tcBorders>
              <w:bottom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4+4+4+4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5+5+5+5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5+5+5+5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5+5+5+5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76</w:t>
            </w:r>
            <w:r w:rsidR="00805AE0">
              <w:rPr>
                <w:sz w:val="24"/>
                <w:szCs w:val="24"/>
              </w:rPr>
              <w:t>ч.</w:t>
            </w:r>
          </w:p>
        </w:tc>
      </w:tr>
      <w:tr w:rsidR="007F5887" w:rsidRPr="006D06CE" w:rsidTr="00812214">
        <w:trPr>
          <w:trHeight w:val="633"/>
        </w:trPr>
        <w:tc>
          <w:tcPr>
            <w:tcW w:w="1156" w:type="pct"/>
            <w:vMerge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3+3+3+3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3+3+3+3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3+3+3+3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3+3+3+3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48</w:t>
            </w:r>
            <w:r w:rsidR="00805AE0">
              <w:rPr>
                <w:sz w:val="24"/>
                <w:szCs w:val="24"/>
              </w:rPr>
              <w:t>ч.</w:t>
            </w:r>
          </w:p>
        </w:tc>
      </w:tr>
      <w:tr w:rsidR="007F5887" w:rsidRPr="006D06CE" w:rsidTr="00812214">
        <w:trPr>
          <w:trHeight w:val="352"/>
        </w:trPr>
        <w:tc>
          <w:tcPr>
            <w:tcW w:w="1156" w:type="pct"/>
            <w:vMerge w:val="restart"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Родной язык и литературное чтение на родном языке 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526" w:type="pct"/>
            <w:tcBorders>
              <w:bottom w:val="single" w:sz="4" w:space="0" w:color="auto"/>
              <w:right w:val="single" w:sz="4" w:space="0" w:color="auto"/>
            </w:tcBorders>
          </w:tcPr>
          <w:p w:rsidR="00B803F6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28</w:t>
            </w:r>
            <w:r w:rsidR="00805AE0">
              <w:rPr>
                <w:sz w:val="24"/>
                <w:szCs w:val="24"/>
              </w:rPr>
              <w:t>ч.</w:t>
            </w:r>
          </w:p>
        </w:tc>
      </w:tr>
      <w:tr w:rsidR="007F5887" w:rsidRPr="006D06CE" w:rsidTr="00812214">
        <w:trPr>
          <w:trHeight w:val="580"/>
        </w:trPr>
        <w:tc>
          <w:tcPr>
            <w:tcW w:w="1156" w:type="pct"/>
            <w:vMerge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Литературное </w:t>
            </w:r>
            <w:r w:rsidR="00B803F6" w:rsidRPr="006D06CE">
              <w:rPr>
                <w:sz w:val="24"/>
                <w:szCs w:val="24"/>
              </w:rPr>
              <w:t xml:space="preserve">чтение на родном </w:t>
            </w:r>
            <w:r w:rsidRPr="006D06CE">
              <w:rPr>
                <w:sz w:val="24"/>
                <w:szCs w:val="24"/>
              </w:rPr>
              <w:t xml:space="preserve"> языке</w:t>
            </w: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24</w:t>
            </w:r>
            <w:r w:rsidR="00805AE0">
              <w:rPr>
                <w:sz w:val="24"/>
                <w:szCs w:val="24"/>
              </w:rPr>
              <w:t>ч.</w:t>
            </w:r>
          </w:p>
        </w:tc>
      </w:tr>
      <w:tr w:rsidR="007F5887" w:rsidRPr="006D06CE" w:rsidTr="00812214">
        <w:trPr>
          <w:trHeight w:val="499"/>
        </w:trPr>
        <w:tc>
          <w:tcPr>
            <w:tcW w:w="1156" w:type="pct"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081" w:type="pct"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480" w:type="pct"/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24</w:t>
            </w:r>
            <w:r w:rsidR="00805AE0">
              <w:rPr>
                <w:sz w:val="24"/>
                <w:szCs w:val="24"/>
              </w:rPr>
              <w:t>ч.</w:t>
            </w:r>
          </w:p>
        </w:tc>
      </w:tr>
      <w:tr w:rsidR="007F5887" w:rsidRPr="006D06CE" w:rsidTr="00812214">
        <w:trPr>
          <w:trHeight w:val="725"/>
        </w:trPr>
        <w:tc>
          <w:tcPr>
            <w:tcW w:w="1156" w:type="pct"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81" w:type="pct"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 Математика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4+4+4+4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5+5+5+5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5+5+5+5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5+5+5+5</w:t>
            </w:r>
          </w:p>
        </w:tc>
        <w:tc>
          <w:tcPr>
            <w:tcW w:w="480" w:type="pct"/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76</w:t>
            </w:r>
            <w:r w:rsidR="00805AE0">
              <w:rPr>
                <w:sz w:val="24"/>
                <w:szCs w:val="24"/>
              </w:rPr>
              <w:t>ч.</w:t>
            </w:r>
          </w:p>
        </w:tc>
      </w:tr>
      <w:tr w:rsidR="007F5887" w:rsidRPr="006D06CE" w:rsidTr="00812214">
        <w:trPr>
          <w:trHeight w:val="725"/>
        </w:trPr>
        <w:tc>
          <w:tcPr>
            <w:tcW w:w="1156" w:type="pct"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1081" w:type="pct"/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2+2+2+2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20</w:t>
            </w:r>
            <w:r w:rsidR="00805AE0">
              <w:rPr>
                <w:sz w:val="24"/>
                <w:szCs w:val="24"/>
              </w:rPr>
              <w:t>ч.</w:t>
            </w:r>
          </w:p>
        </w:tc>
      </w:tr>
      <w:tr w:rsidR="007F5887" w:rsidRPr="006D06CE" w:rsidTr="00812214">
        <w:trPr>
          <w:trHeight w:val="766"/>
        </w:trPr>
        <w:tc>
          <w:tcPr>
            <w:tcW w:w="1156" w:type="pct"/>
          </w:tcPr>
          <w:p w:rsidR="00945771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945771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526" w:type="pct"/>
            <w:tcBorders>
              <w:bottom w:val="single" w:sz="4" w:space="0" w:color="auto"/>
              <w:right w:val="single" w:sz="4" w:space="0" w:color="auto"/>
            </w:tcBorders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1" w:rsidRPr="006D06CE" w:rsidRDefault="00945771" w:rsidP="001D0ED3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4</w:t>
            </w:r>
            <w:r w:rsidR="00805AE0">
              <w:rPr>
                <w:sz w:val="24"/>
                <w:szCs w:val="24"/>
              </w:rPr>
              <w:t>ч.</w:t>
            </w:r>
          </w:p>
        </w:tc>
      </w:tr>
      <w:tr w:rsidR="007F5887" w:rsidRPr="006D06CE" w:rsidTr="00812214">
        <w:trPr>
          <w:trHeight w:val="320"/>
        </w:trPr>
        <w:tc>
          <w:tcPr>
            <w:tcW w:w="1156" w:type="pct"/>
            <w:vMerge w:val="restart"/>
          </w:tcPr>
          <w:p w:rsidR="00827B7D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Искус</w:t>
            </w:r>
            <w:r w:rsidR="007F5887" w:rsidRPr="006D06CE">
              <w:rPr>
                <w:sz w:val="24"/>
                <w:szCs w:val="24"/>
              </w:rPr>
              <w:t>с</w:t>
            </w:r>
            <w:r w:rsidRPr="006D06CE">
              <w:rPr>
                <w:sz w:val="24"/>
                <w:szCs w:val="24"/>
              </w:rPr>
              <w:t>тво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827B7D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Музыка</w:t>
            </w:r>
          </w:p>
        </w:tc>
        <w:tc>
          <w:tcPr>
            <w:tcW w:w="526" w:type="pct"/>
            <w:tcBorders>
              <w:bottom w:val="single" w:sz="4" w:space="0" w:color="auto"/>
              <w:right w:val="single" w:sz="4" w:space="0" w:color="auto"/>
            </w:tcBorders>
          </w:tcPr>
          <w:p w:rsidR="00827B7D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D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D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:rsidR="00827B7D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827B7D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16ч</w:t>
            </w:r>
            <w:r w:rsidR="00B803F6" w:rsidRPr="006D06CE">
              <w:rPr>
                <w:sz w:val="24"/>
                <w:szCs w:val="24"/>
              </w:rPr>
              <w:t>.</w:t>
            </w:r>
          </w:p>
        </w:tc>
      </w:tr>
      <w:tr w:rsidR="007F5887" w:rsidRPr="006D06CE" w:rsidTr="00812214">
        <w:trPr>
          <w:trHeight w:val="387"/>
        </w:trPr>
        <w:tc>
          <w:tcPr>
            <w:tcW w:w="1156" w:type="pct"/>
            <w:vMerge/>
          </w:tcPr>
          <w:p w:rsidR="00827B7D" w:rsidRPr="006D06CE" w:rsidRDefault="00827B7D" w:rsidP="001D0ED3">
            <w:pPr>
              <w:rPr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</w:tcPr>
          <w:p w:rsidR="00827B7D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Изобразительное искус</w:t>
            </w:r>
            <w:r w:rsidR="007F5887" w:rsidRPr="006D06CE">
              <w:rPr>
                <w:sz w:val="24"/>
                <w:szCs w:val="24"/>
              </w:rPr>
              <w:t>с</w:t>
            </w:r>
            <w:r w:rsidRPr="006D06CE">
              <w:rPr>
                <w:sz w:val="24"/>
                <w:szCs w:val="24"/>
              </w:rPr>
              <w:t>тво</w:t>
            </w: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827B7D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B7D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B7D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:rsidR="00827B7D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827B7D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16ч</w:t>
            </w:r>
            <w:r w:rsidR="00B803F6" w:rsidRPr="006D06CE">
              <w:rPr>
                <w:sz w:val="24"/>
                <w:szCs w:val="24"/>
              </w:rPr>
              <w:t>.</w:t>
            </w:r>
          </w:p>
        </w:tc>
      </w:tr>
      <w:tr w:rsidR="007F5887" w:rsidRPr="006D06CE" w:rsidTr="00812214">
        <w:trPr>
          <w:trHeight w:val="407"/>
        </w:trPr>
        <w:tc>
          <w:tcPr>
            <w:tcW w:w="1156" w:type="pct"/>
          </w:tcPr>
          <w:p w:rsidR="00945771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Технология</w:t>
            </w:r>
          </w:p>
        </w:tc>
        <w:tc>
          <w:tcPr>
            <w:tcW w:w="1081" w:type="pct"/>
            <w:tcBorders>
              <w:top w:val="single" w:sz="4" w:space="0" w:color="auto"/>
            </w:tcBorders>
          </w:tcPr>
          <w:p w:rsidR="00945771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</w:tcPr>
          <w:p w:rsidR="00945771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16ч</w:t>
            </w:r>
            <w:r w:rsidR="00B803F6" w:rsidRPr="006D06CE">
              <w:rPr>
                <w:sz w:val="24"/>
                <w:szCs w:val="24"/>
              </w:rPr>
              <w:t>.</w:t>
            </w:r>
          </w:p>
        </w:tc>
      </w:tr>
      <w:tr w:rsidR="007F5887" w:rsidRPr="006D06CE" w:rsidTr="00812214">
        <w:trPr>
          <w:trHeight w:val="479"/>
        </w:trPr>
        <w:tc>
          <w:tcPr>
            <w:tcW w:w="1156" w:type="pct"/>
          </w:tcPr>
          <w:p w:rsidR="00945771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1" w:type="pct"/>
          </w:tcPr>
          <w:p w:rsidR="00945771" w:rsidRPr="006D06CE" w:rsidRDefault="00827B7D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3+3+3+3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3+3+3+3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3+3+3+3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3+3+3+3</w:t>
            </w:r>
          </w:p>
        </w:tc>
        <w:tc>
          <w:tcPr>
            <w:tcW w:w="480" w:type="pct"/>
          </w:tcPr>
          <w:p w:rsidR="00945771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48ч</w:t>
            </w:r>
            <w:r w:rsidR="00B803F6" w:rsidRPr="006D06CE">
              <w:rPr>
                <w:sz w:val="24"/>
                <w:szCs w:val="24"/>
              </w:rPr>
              <w:t>.</w:t>
            </w:r>
          </w:p>
        </w:tc>
      </w:tr>
      <w:tr w:rsidR="00827B7D" w:rsidRPr="006D06CE" w:rsidTr="00812214">
        <w:trPr>
          <w:trHeight w:val="502"/>
        </w:trPr>
        <w:tc>
          <w:tcPr>
            <w:tcW w:w="5000" w:type="pct"/>
            <w:gridSpan w:val="7"/>
          </w:tcPr>
          <w:p w:rsidR="00827B7D" w:rsidRPr="006D06CE" w:rsidRDefault="00827B7D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F5887" w:rsidRPr="006D06CE" w:rsidTr="00812214">
        <w:trPr>
          <w:trHeight w:val="725"/>
        </w:trPr>
        <w:tc>
          <w:tcPr>
            <w:tcW w:w="1156" w:type="pct"/>
          </w:tcPr>
          <w:p w:rsidR="00945771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Русский язык </w:t>
            </w:r>
          </w:p>
          <w:p w:rsidR="00B803F6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родной язык и литература</w:t>
            </w:r>
          </w:p>
          <w:p w:rsidR="00B803F6" w:rsidRPr="006D06CE" w:rsidRDefault="00B803F6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математика</w:t>
            </w:r>
          </w:p>
        </w:tc>
        <w:tc>
          <w:tcPr>
            <w:tcW w:w="1081" w:type="pct"/>
          </w:tcPr>
          <w:p w:rsidR="00945771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Русский язык </w:t>
            </w:r>
          </w:p>
          <w:p w:rsidR="00307085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Родной язык и литература </w:t>
            </w:r>
          </w:p>
          <w:p w:rsidR="00307085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математика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945771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2*4=8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945771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5*4=20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07085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5*4=20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:rsidR="00945771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4*4=16</w:t>
            </w:r>
          </w:p>
        </w:tc>
        <w:tc>
          <w:tcPr>
            <w:tcW w:w="480" w:type="pct"/>
          </w:tcPr>
          <w:p w:rsidR="00945771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64ч</w:t>
            </w:r>
            <w:r w:rsidR="00307085" w:rsidRPr="006D06CE">
              <w:rPr>
                <w:sz w:val="24"/>
                <w:szCs w:val="24"/>
              </w:rPr>
              <w:t>.</w:t>
            </w:r>
          </w:p>
        </w:tc>
      </w:tr>
      <w:tr w:rsidR="006B4DA3" w:rsidRPr="006D06CE" w:rsidTr="00812214">
        <w:trPr>
          <w:trHeight w:val="422"/>
        </w:trPr>
        <w:tc>
          <w:tcPr>
            <w:tcW w:w="2237" w:type="pct"/>
            <w:gridSpan w:val="2"/>
          </w:tcPr>
          <w:p w:rsidR="006B4DA3" w:rsidRPr="006D06CE" w:rsidRDefault="006B4DA3" w:rsidP="001D0ED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>Максимально  допустимая нагрузка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21*4=84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26*4=104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26*4=104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26*4=104</w:t>
            </w:r>
          </w:p>
        </w:tc>
        <w:tc>
          <w:tcPr>
            <w:tcW w:w="480" w:type="pct"/>
          </w:tcPr>
          <w:p w:rsidR="006B4DA3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396ч</w:t>
            </w:r>
            <w:r w:rsidR="00307085" w:rsidRPr="006D06CE">
              <w:rPr>
                <w:sz w:val="24"/>
                <w:szCs w:val="24"/>
              </w:rPr>
              <w:t>.</w:t>
            </w:r>
          </w:p>
        </w:tc>
      </w:tr>
      <w:tr w:rsidR="006B4DA3" w:rsidRPr="006D06CE" w:rsidTr="00812214">
        <w:trPr>
          <w:trHeight w:val="273"/>
        </w:trPr>
        <w:tc>
          <w:tcPr>
            <w:tcW w:w="1156" w:type="pct"/>
            <w:vMerge w:val="restart"/>
            <w:tcBorders>
              <w:right w:val="single" w:sz="4" w:space="0" w:color="auto"/>
            </w:tcBorders>
          </w:tcPr>
          <w:p w:rsidR="006B4DA3" w:rsidRPr="006D06CE" w:rsidRDefault="006B4DA3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4" w:space="0" w:color="auto"/>
            </w:tcBorders>
          </w:tcPr>
          <w:p w:rsidR="006B4DA3" w:rsidRPr="006D06CE" w:rsidRDefault="006B4DA3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Шахматы</w:t>
            </w:r>
          </w:p>
          <w:p w:rsidR="006B4DA3" w:rsidRPr="006D06CE" w:rsidRDefault="006B4DA3" w:rsidP="001D0ED3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bottom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6B4DA3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16ч</w:t>
            </w:r>
            <w:r w:rsidR="00307085" w:rsidRPr="006D06CE">
              <w:rPr>
                <w:sz w:val="24"/>
                <w:szCs w:val="24"/>
              </w:rPr>
              <w:t>.</w:t>
            </w:r>
          </w:p>
        </w:tc>
      </w:tr>
      <w:tr w:rsidR="006B4DA3" w:rsidRPr="006D06CE" w:rsidTr="00812214">
        <w:trPr>
          <w:trHeight w:val="650"/>
        </w:trPr>
        <w:tc>
          <w:tcPr>
            <w:tcW w:w="1156" w:type="pct"/>
            <w:vMerge/>
            <w:tcBorders>
              <w:right w:val="single" w:sz="4" w:space="0" w:color="auto"/>
            </w:tcBorders>
          </w:tcPr>
          <w:p w:rsidR="006B4DA3" w:rsidRPr="006D06CE" w:rsidRDefault="006B4DA3" w:rsidP="001D0ED3">
            <w:pPr>
              <w:rPr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DA3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</w:t>
            </w:r>
            <w:r w:rsidR="006B4DA3" w:rsidRPr="006D06CE">
              <w:rPr>
                <w:sz w:val="24"/>
                <w:szCs w:val="24"/>
              </w:rPr>
              <w:t>логическое направление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A3" w:rsidRPr="006D06CE" w:rsidRDefault="006B4DA3" w:rsidP="001D0ED3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6B4DA3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</w:t>
            </w:r>
            <w:r w:rsidR="00307085" w:rsidRPr="006D06CE">
              <w:rPr>
                <w:sz w:val="24"/>
                <w:szCs w:val="24"/>
              </w:rPr>
              <w:t>.</w:t>
            </w:r>
          </w:p>
        </w:tc>
      </w:tr>
      <w:tr w:rsidR="006B4DA3" w:rsidRPr="006D06CE" w:rsidTr="00812214">
        <w:trPr>
          <w:trHeight w:val="616"/>
        </w:trPr>
        <w:tc>
          <w:tcPr>
            <w:tcW w:w="1156" w:type="pct"/>
            <w:vMerge/>
            <w:tcBorders>
              <w:right w:val="single" w:sz="4" w:space="0" w:color="auto"/>
            </w:tcBorders>
          </w:tcPr>
          <w:p w:rsidR="006B4DA3" w:rsidRPr="006D06CE" w:rsidRDefault="006B4DA3" w:rsidP="001D0ED3">
            <w:pPr>
              <w:rPr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</w:tcBorders>
          </w:tcPr>
          <w:p w:rsidR="006B4DA3" w:rsidRPr="006D06CE" w:rsidRDefault="006B4DA3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526" w:type="pct"/>
            <w:tcBorders>
              <w:top w:val="single" w:sz="4" w:space="0" w:color="auto"/>
              <w:right w:val="single" w:sz="4" w:space="0" w:color="auto"/>
            </w:tcBorders>
          </w:tcPr>
          <w:p w:rsidR="006B4DA3" w:rsidRPr="006D06CE" w:rsidRDefault="006B4DA3" w:rsidP="001D0ED3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1+1+1+1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B4DA3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</w:t>
            </w:r>
            <w:r w:rsidR="00307085" w:rsidRPr="006D06CE">
              <w:rPr>
                <w:sz w:val="24"/>
                <w:szCs w:val="24"/>
              </w:rPr>
              <w:t>.</w:t>
            </w:r>
          </w:p>
        </w:tc>
      </w:tr>
      <w:tr w:rsidR="006B4DA3" w:rsidRPr="006D06CE" w:rsidTr="00812214">
        <w:trPr>
          <w:trHeight w:val="725"/>
        </w:trPr>
        <w:tc>
          <w:tcPr>
            <w:tcW w:w="2237" w:type="pct"/>
            <w:gridSpan w:val="2"/>
          </w:tcPr>
          <w:p w:rsidR="006B4DA3" w:rsidRPr="006D06CE" w:rsidRDefault="006B4DA3" w:rsidP="006B4DA3">
            <w:pPr>
              <w:rPr>
                <w:b/>
                <w:sz w:val="24"/>
                <w:szCs w:val="24"/>
              </w:rPr>
            </w:pPr>
            <w:r w:rsidRPr="006D06CE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22*4=88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29*4=116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29*4=116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:rsidR="006B4DA3" w:rsidRPr="006D06CE" w:rsidRDefault="00307085" w:rsidP="001D0ED3">
            <w:pPr>
              <w:rPr>
                <w:sz w:val="24"/>
                <w:szCs w:val="24"/>
              </w:rPr>
            </w:pPr>
            <w:r w:rsidRPr="006D06CE">
              <w:rPr>
                <w:sz w:val="24"/>
                <w:szCs w:val="24"/>
              </w:rPr>
              <w:t>29*4=116</w:t>
            </w:r>
          </w:p>
        </w:tc>
        <w:tc>
          <w:tcPr>
            <w:tcW w:w="480" w:type="pct"/>
          </w:tcPr>
          <w:p w:rsidR="006B4DA3" w:rsidRPr="006D06CE" w:rsidRDefault="00805AE0" w:rsidP="001D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436ч</w:t>
            </w:r>
            <w:r w:rsidR="00307085" w:rsidRPr="006D06CE">
              <w:rPr>
                <w:sz w:val="24"/>
                <w:szCs w:val="24"/>
              </w:rPr>
              <w:t>.</w:t>
            </w:r>
          </w:p>
        </w:tc>
      </w:tr>
    </w:tbl>
    <w:p w:rsidR="007D631E" w:rsidRDefault="007D631E" w:rsidP="00616A09">
      <w:pPr>
        <w:spacing w:after="0" w:line="240" w:lineRule="auto"/>
        <w:rPr>
          <w:sz w:val="24"/>
          <w:szCs w:val="24"/>
        </w:rPr>
      </w:pPr>
    </w:p>
    <w:p w:rsidR="007D631E" w:rsidRDefault="007D631E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E62F14" w:rsidRPr="00E62F14" w:rsidRDefault="00E62F14" w:rsidP="00E62F14">
      <w:pPr>
        <w:spacing w:after="0" w:line="240" w:lineRule="auto"/>
        <w:rPr>
          <w:b/>
          <w:sz w:val="28"/>
          <w:szCs w:val="28"/>
        </w:rPr>
      </w:pPr>
      <w:r w:rsidRPr="00E62F14">
        <w:rPr>
          <w:b/>
          <w:sz w:val="28"/>
          <w:szCs w:val="28"/>
        </w:rPr>
        <w:t xml:space="preserve">                                      Примерный учебный план</w:t>
      </w:r>
    </w:p>
    <w:p w:rsidR="00E62F14" w:rsidRPr="00E62F14" w:rsidRDefault="00E62F14" w:rsidP="00E62F14">
      <w:pPr>
        <w:spacing w:after="0" w:line="240" w:lineRule="auto"/>
        <w:rPr>
          <w:b/>
          <w:sz w:val="28"/>
          <w:szCs w:val="28"/>
        </w:rPr>
      </w:pPr>
      <w:r w:rsidRPr="00E62F14">
        <w:rPr>
          <w:b/>
          <w:sz w:val="28"/>
          <w:szCs w:val="28"/>
        </w:rPr>
        <w:t xml:space="preserve">                    на уровне </w:t>
      </w:r>
      <w:proofErr w:type="spellStart"/>
      <w:r w:rsidRPr="00E62F14">
        <w:rPr>
          <w:b/>
          <w:sz w:val="28"/>
          <w:szCs w:val="28"/>
        </w:rPr>
        <w:t>ООн</w:t>
      </w:r>
      <w:proofErr w:type="spellEnd"/>
      <w:r w:rsidRPr="00E62F14">
        <w:rPr>
          <w:b/>
          <w:sz w:val="28"/>
          <w:szCs w:val="28"/>
        </w:rPr>
        <w:t xml:space="preserve"> (6 дневная неделя) на 2022/2023 г. </w:t>
      </w:r>
    </w:p>
    <w:p w:rsidR="00E62F14" w:rsidRPr="00E62F14" w:rsidRDefault="00E62F14" w:rsidP="00E62F14">
      <w:pPr>
        <w:spacing w:after="0" w:line="240" w:lineRule="auto"/>
        <w:rPr>
          <w:b/>
          <w:sz w:val="28"/>
          <w:szCs w:val="28"/>
        </w:rPr>
      </w:pPr>
    </w:p>
    <w:tbl>
      <w:tblPr>
        <w:tblStyle w:val="1"/>
        <w:tblW w:w="0" w:type="auto"/>
        <w:tblInd w:w="-426" w:type="dxa"/>
        <w:tblLook w:val="04A0" w:firstRow="1" w:lastRow="0" w:firstColumn="1" w:lastColumn="0" w:noHBand="0" w:noVBand="1"/>
      </w:tblPr>
      <w:tblGrid>
        <w:gridCol w:w="2831"/>
        <w:gridCol w:w="1418"/>
        <w:gridCol w:w="1417"/>
        <w:gridCol w:w="1418"/>
        <w:gridCol w:w="1417"/>
        <w:gridCol w:w="1186"/>
      </w:tblGrid>
      <w:tr w:rsidR="00E62F14" w:rsidRPr="00E62F14" w:rsidTr="009D77FE">
        <w:trPr>
          <w:trHeight w:val="50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 xml:space="preserve">1 класс </w:t>
            </w:r>
            <w:proofErr w:type="spellStart"/>
            <w:r w:rsidRPr="00E62F14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 xml:space="preserve">2 класс </w:t>
            </w:r>
            <w:proofErr w:type="spellStart"/>
            <w:r w:rsidRPr="00E62F14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 xml:space="preserve">3 класс </w:t>
            </w:r>
            <w:proofErr w:type="spellStart"/>
            <w:r w:rsidRPr="00E62F14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 xml:space="preserve">4 класс </w:t>
            </w:r>
            <w:proofErr w:type="spellStart"/>
            <w:r w:rsidRPr="00E62F14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rPr>
                <w:b/>
                <w:sz w:val="28"/>
                <w:szCs w:val="28"/>
              </w:rPr>
            </w:pPr>
          </w:p>
          <w:p w:rsidR="00E62F14" w:rsidRPr="00E62F14" w:rsidRDefault="00E62F14" w:rsidP="00E62F14">
            <w:pPr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>Итого</w:t>
            </w:r>
          </w:p>
        </w:tc>
      </w:tr>
      <w:tr w:rsidR="00E62F14" w:rsidRPr="00E62F14" w:rsidTr="009D77FE">
        <w:trPr>
          <w:trHeight w:val="52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ind w:right="-540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4+4+4+4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5+5+5+5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5+5+5+5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5+5+5+5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76ч.</w:t>
            </w:r>
          </w:p>
        </w:tc>
      </w:tr>
      <w:tr w:rsidR="00E62F14" w:rsidRPr="00E62F14" w:rsidTr="009D77FE">
        <w:trPr>
          <w:trHeight w:val="50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3+3+3+3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3+3+3+3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3+3+3+3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3+3+3+3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48ч.</w:t>
            </w:r>
          </w:p>
        </w:tc>
      </w:tr>
      <w:tr w:rsidR="00E62F14" w:rsidRPr="00E62F14" w:rsidTr="009D77FE">
        <w:trPr>
          <w:trHeight w:val="52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28ч.</w:t>
            </w:r>
          </w:p>
        </w:tc>
      </w:tr>
      <w:tr w:rsidR="00E62F14" w:rsidRPr="00E62F14" w:rsidTr="009D77FE">
        <w:trPr>
          <w:trHeight w:val="50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Родное чтение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24ч.</w:t>
            </w:r>
          </w:p>
        </w:tc>
      </w:tr>
      <w:tr w:rsidR="00E62F14" w:rsidRPr="00E62F14" w:rsidTr="009D77FE">
        <w:trPr>
          <w:trHeight w:val="52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24ч.</w:t>
            </w:r>
          </w:p>
        </w:tc>
      </w:tr>
      <w:tr w:rsidR="00E62F14" w:rsidRPr="00E62F14" w:rsidTr="009D77FE">
        <w:trPr>
          <w:trHeight w:val="50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4+4+4+4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5+5+5+5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5+5+5+5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5+5+5+5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76ч.</w:t>
            </w:r>
          </w:p>
        </w:tc>
      </w:tr>
      <w:tr w:rsidR="00E62F14" w:rsidRPr="00E62F14" w:rsidTr="009D77FE">
        <w:trPr>
          <w:trHeight w:val="52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2+2+2+2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20ч.</w:t>
            </w:r>
          </w:p>
        </w:tc>
      </w:tr>
      <w:tr w:rsidR="00E62F14" w:rsidRPr="00E62F14" w:rsidTr="009D77FE">
        <w:trPr>
          <w:trHeight w:val="50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ОРКСЭ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4ч.</w:t>
            </w:r>
          </w:p>
        </w:tc>
      </w:tr>
      <w:tr w:rsidR="00E62F14" w:rsidRPr="00E62F14" w:rsidTr="009D77FE">
        <w:trPr>
          <w:trHeight w:val="52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16ч.</w:t>
            </w:r>
          </w:p>
        </w:tc>
      </w:tr>
      <w:tr w:rsidR="00E62F14" w:rsidRPr="00E62F14" w:rsidTr="009D77FE">
        <w:trPr>
          <w:trHeight w:val="50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16ч.</w:t>
            </w:r>
          </w:p>
        </w:tc>
      </w:tr>
      <w:tr w:rsidR="00E62F14" w:rsidRPr="00E62F14" w:rsidTr="009D77FE">
        <w:trPr>
          <w:trHeight w:val="50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16ч.</w:t>
            </w:r>
          </w:p>
        </w:tc>
      </w:tr>
      <w:tr w:rsidR="00E62F14" w:rsidRPr="00E62F14" w:rsidTr="009D77FE">
        <w:trPr>
          <w:trHeight w:val="52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3+3+3+3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3+3+3+3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3+3+3+3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3+3+3+3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48ч.</w:t>
            </w:r>
          </w:p>
        </w:tc>
      </w:tr>
      <w:tr w:rsidR="00E62F14" w:rsidRPr="00E62F14" w:rsidTr="009D77FE">
        <w:trPr>
          <w:trHeight w:val="50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b/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        </w:t>
            </w:r>
            <w:r w:rsidRPr="00E62F1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21*4=84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26*4=104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26*4=104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26*4=104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396ч.</w:t>
            </w:r>
          </w:p>
        </w:tc>
      </w:tr>
    </w:tbl>
    <w:p w:rsidR="00E62F14" w:rsidRPr="00E62F14" w:rsidRDefault="00E62F14" w:rsidP="00E62F14">
      <w:pPr>
        <w:rPr>
          <w:sz w:val="28"/>
          <w:szCs w:val="28"/>
          <w:lang w:eastAsia="en-US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rPr>
          <w:sz w:val="28"/>
          <w:szCs w:val="28"/>
        </w:rPr>
      </w:pPr>
    </w:p>
    <w:p w:rsidR="00E62F14" w:rsidRPr="00E62F14" w:rsidRDefault="00E62F14" w:rsidP="00E62F14">
      <w:pPr>
        <w:spacing w:after="0" w:line="192" w:lineRule="auto"/>
        <w:rPr>
          <w:b/>
          <w:sz w:val="28"/>
          <w:szCs w:val="28"/>
        </w:rPr>
      </w:pPr>
      <w:r w:rsidRPr="00E62F14">
        <w:rPr>
          <w:b/>
          <w:sz w:val="28"/>
          <w:szCs w:val="28"/>
        </w:rPr>
        <w:t xml:space="preserve">                                                     План</w:t>
      </w:r>
    </w:p>
    <w:p w:rsidR="00E62F14" w:rsidRPr="00E62F14" w:rsidRDefault="00E62F14" w:rsidP="00E62F14">
      <w:pPr>
        <w:spacing w:after="0" w:line="192" w:lineRule="auto"/>
        <w:rPr>
          <w:b/>
          <w:sz w:val="28"/>
          <w:szCs w:val="28"/>
        </w:rPr>
      </w:pPr>
      <w:r w:rsidRPr="00E62F14">
        <w:rPr>
          <w:b/>
          <w:sz w:val="28"/>
          <w:szCs w:val="28"/>
        </w:rPr>
        <w:t>внеурочной деятельности на уровне НОО (6 дневная неделя)</w:t>
      </w:r>
    </w:p>
    <w:p w:rsidR="00E62F14" w:rsidRPr="00E62F14" w:rsidRDefault="00E62F14" w:rsidP="00E62F14">
      <w:pPr>
        <w:spacing w:after="0" w:line="192" w:lineRule="auto"/>
        <w:rPr>
          <w:b/>
          <w:sz w:val="28"/>
          <w:szCs w:val="28"/>
        </w:rPr>
      </w:pPr>
      <w:r w:rsidRPr="00E62F14">
        <w:rPr>
          <w:b/>
          <w:sz w:val="28"/>
          <w:szCs w:val="28"/>
        </w:rPr>
        <w:t xml:space="preserve">                                на 2022/2023 учебный год.</w:t>
      </w:r>
    </w:p>
    <w:p w:rsidR="00E62F14" w:rsidRPr="00E62F14" w:rsidRDefault="00E62F14" w:rsidP="00E62F14">
      <w:pPr>
        <w:spacing w:after="0" w:line="192" w:lineRule="auto"/>
        <w:rPr>
          <w:sz w:val="28"/>
          <w:szCs w:val="28"/>
        </w:rPr>
      </w:pPr>
    </w:p>
    <w:p w:rsidR="00E62F14" w:rsidRPr="00E62F14" w:rsidRDefault="00E62F14" w:rsidP="00E62F14">
      <w:pPr>
        <w:spacing w:after="0" w:line="192" w:lineRule="auto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1203"/>
        <w:gridCol w:w="1276"/>
        <w:gridCol w:w="1275"/>
        <w:gridCol w:w="1276"/>
        <w:gridCol w:w="1099"/>
      </w:tblGrid>
      <w:tr w:rsidR="00E62F14" w:rsidRPr="00E62F14" w:rsidTr="009D77FE">
        <w:trPr>
          <w:trHeight w:val="6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 xml:space="preserve">Наименование внеурочной 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>1класс</w:t>
            </w:r>
          </w:p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proofErr w:type="spellStart"/>
            <w:r w:rsidRPr="00E62F14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>2класс</w:t>
            </w:r>
          </w:p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proofErr w:type="spellStart"/>
            <w:r w:rsidRPr="00E62F14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>3класс</w:t>
            </w:r>
          </w:p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proofErr w:type="spellStart"/>
            <w:r w:rsidRPr="00E62F14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>4клаас</w:t>
            </w:r>
          </w:p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proofErr w:type="spellStart"/>
            <w:r w:rsidRPr="00E62F14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>Итого</w:t>
            </w:r>
          </w:p>
        </w:tc>
      </w:tr>
      <w:tr w:rsidR="00E62F14" w:rsidRPr="00E62F14" w:rsidTr="009D77FE">
        <w:trPr>
          <w:trHeight w:val="6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                                       Шахматы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16ч.</w:t>
            </w:r>
          </w:p>
        </w:tc>
      </w:tr>
      <w:tr w:rsidR="00E62F14" w:rsidRPr="00E62F14" w:rsidTr="009D77FE">
        <w:trPr>
          <w:trHeight w:val="6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Филологической </w:t>
            </w: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12ч.</w:t>
            </w:r>
          </w:p>
        </w:tc>
      </w:tr>
      <w:tr w:rsidR="00E62F14" w:rsidRPr="00E62F14" w:rsidTr="009D77FE">
        <w:trPr>
          <w:trHeight w:val="6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Занимательная </w:t>
            </w: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1+1+1+1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12ч.</w:t>
            </w:r>
          </w:p>
        </w:tc>
      </w:tr>
      <w:tr w:rsidR="00E62F14" w:rsidRPr="00E62F14" w:rsidTr="009D77FE">
        <w:trPr>
          <w:trHeight w:val="6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b/>
                <w:sz w:val="28"/>
                <w:szCs w:val="28"/>
              </w:rPr>
            </w:pPr>
            <w:r w:rsidRPr="00E62F14">
              <w:rPr>
                <w:b/>
                <w:sz w:val="28"/>
                <w:szCs w:val="28"/>
              </w:rPr>
              <w:t xml:space="preserve">            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4*2=8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4*3=12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4*3=12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4*3=12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</w:p>
          <w:p w:rsidR="00E62F14" w:rsidRPr="00E62F14" w:rsidRDefault="00E62F14" w:rsidP="00E62F14">
            <w:pPr>
              <w:spacing w:line="192" w:lineRule="auto"/>
              <w:rPr>
                <w:sz w:val="28"/>
                <w:szCs w:val="28"/>
              </w:rPr>
            </w:pPr>
            <w:r w:rsidRPr="00E62F14">
              <w:rPr>
                <w:sz w:val="28"/>
                <w:szCs w:val="28"/>
              </w:rPr>
              <w:t>40ч.</w:t>
            </w:r>
          </w:p>
        </w:tc>
      </w:tr>
    </w:tbl>
    <w:p w:rsidR="00E62F14" w:rsidRPr="00E62F14" w:rsidRDefault="00E62F14" w:rsidP="00E62F14">
      <w:pPr>
        <w:spacing w:after="0" w:line="192" w:lineRule="auto"/>
        <w:rPr>
          <w:sz w:val="28"/>
          <w:szCs w:val="28"/>
          <w:lang w:eastAsia="en-US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8A2772" w:rsidRDefault="008A2772" w:rsidP="00616A09">
      <w:pPr>
        <w:spacing w:after="0" w:line="240" w:lineRule="auto"/>
        <w:rPr>
          <w:sz w:val="24"/>
          <w:szCs w:val="24"/>
        </w:rPr>
      </w:pPr>
    </w:p>
    <w:p w:rsidR="00E62F14" w:rsidRDefault="00E62F14" w:rsidP="00616A09">
      <w:pPr>
        <w:spacing w:after="0" w:line="240" w:lineRule="auto"/>
        <w:rPr>
          <w:sz w:val="24"/>
          <w:szCs w:val="24"/>
        </w:rPr>
      </w:pPr>
    </w:p>
    <w:p w:rsidR="00E62F14" w:rsidRDefault="00E62F14" w:rsidP="00616A09">
      <w:pPr>
        <w:spacing w:after="0" w:line="240" w:lineRule="auto"/>
        <w:rPr>
          <w:sz w:val="24"/>
          <w:szCs w:val="24"/>
        </w:rPr>
      </w:pPr>
    </w:p>
    <w:p w:rsidR="00E62F14" w:rsidRDefault="00E62F14" w:rsidP="00616A09">
      <w:pPr>
        <w:spacing w:after="0" w:line="240" w:lineRule="auto"/>
        <w:rPr>
          <w:sz w:val="24"/>
          <w:szCs w:val="24"/>
        </w:rPr>
      </w:pPr>
    </w:p>
    <w:p w:rsidR="00E62F14" w:rsidRDefault="00E62F14" w:rsidP="00616A09">
      <w:pPr>
        <w:spacing w:after="0" w:line="240" w:lineRule="auto"/>
        <w:rPr>
          <w:sz w:val="24"/>
          <w:szCs w:val="24"/>
        </w:rPr>
      </w:pPr>
    </w:p>
    <w:p w:rsidR="00E62F14" w:rsidRDefault="00E62F14" w:rsidP="00616A09">
      <w:pPr>
        <w:spacing w:after="0" w:line="240" w:lineRule="auto"/>
        <w:rPr>
          <w:sz w:val="24"/>
          <w:szCs w:val="24"/>
        </w:rPr>
      </w:pPr>
    </w:p>
    <w:p w:rsidR="00307085" w:rsidRPr="006D06CE" w:rsidRDefault="00D570E2" w:rsidP="00616A0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305E6B">
        <w:rPr>
          <w:b/>
          <w:sz w:val="28"/>
          <w:szCs w:val="28"/>
        </w:rPr>
        <w:t xml:space="preserve">  </w:t>
      </w:r>
      <w:r w:rsidR="00307085" w:rsidRPr="006D06CE">
        <w:rPr>
          <w:b/>
          <w:sz w:val="28"/>
          <w:szCs w:val="28"/>
        </w:rPr>
        <w:t>Учебный план</w:t>
      </w:r>
    </w:p>
    <w:p w:rsidR="00305E6B" w:rsidRDefault="00305E6B" w:rsidP="00616A0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16A0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307085" w:rsidRPr="006D06CE">
        <w:rPr>
          <w:b/>
          <w:sz w:val="28"/>
          <w:szCs w:val="28"/>
        </w:rPr>
        <w:t xml:space="preserve">на уровне основного общего образования </w:t>
      </w:r>
    </w:p>
    <w:p w:rsidR="00307085" w:rsidRDefault="00307085" w:rsidP="00616A09">
      <w:pPr>
        <w:spacing w:after="0" w:line="240" w:lineRule="auto"/>
        <w:rPr>
          <w:b/>
          <w:sz w:val="28"/>
          <w:szCs w:val="28"/>
        </w:rPr>
      </w:pPr>
      <w:r w:rsidRPr="006D06CE">
        <w:rPr>
          <w:b/>
          <w:sz w:val="28"/>
          <w:szCs w:val="28"/>
        </w:rPr>
        <w:t xml:space="preserve"> (6 дневная неделя) на 2022/2023 учебный год МКОУ «Аваданская СОШ»</w:t>
      </w:r>
    </w:p>
    <w:p w:rsidR="00305E6B" w:rsidRPr="006D06CE" w:rsidRDefault="00305E6B" w:rsidP="00305E6B">
      <w:pPr>
        <w:spacing w:after="0"/>
        <w:rPr>
          <w:b/>
          <w:sz w:val="28"/>
          <w:szCs w:val="28"/>
        </w:rPr>
      </w:pPr>
    </w:p>
    <w:p w:rsidR="00307085" w:rsidRPr="006D06CE" w:rsidRDefault="00B5789E" w:rsidP="006D06CE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7085" w:rsidRPr="006D06CE">
        <w:rPr>
          <w:sz w:val="28"/>
          <w:szCs w:val="28"/>
        </w:rPr>
        <w:t xml:space="preserve">Структура программы основного общего образования, в том числе адаптированной, включает обязательную часть и часть, формируемую участниками образовательных отношений за счет включения в </w:t>
      </w:r>
      <w:r w:rsidR="00FB40B3" w:rsidRPr="006D06CE">
        <w:rPr>
          <w:sz w:val="28"/>
          <w:szCs w:val="28"/>
        </w:rPr>
        <w:t>учебные планы учебных предметов, учебных курсов (в том числе внеурочной деятельности), учебных модулей по выбору обучающихся, родителей (законных представителей) несовершеннолетних обучающихся из перечня, предлагаемого Организацией.</w:t>
      </w:r>
    </w:p>
    <w:p w:rsidR="006732CC" w:rsidRPr="006D06CE" w:rsidRDefault="00B5789E" w:rsidP="00B5789E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40B3" w:rsidRPr="006D06CE">
        <w:rPr>
          <w:sz w:val="28"/>
          <w:szCs w:val="28"/>
        </w:rPr>
        <w:t>Объем обязательной части программы основного общего образования составляет 70%, а объем части, формируемой участниками образовательных отношений и</w:t>
      </w:r>
      <w:r w:rsidR="0003117D">
        <w:rPr>
          <w:sz w:val="28"/>
          <w:szCs w:val="28"/>
        </w:rPr>
        <w:t>з перечня, предлагаемого Организ</w:t>
      </w:r>
      <w:r w:rsidR="00FB40B3" w:rsidRPr="006D06CE">
        <w:rPr>
          <w:sz w:val="28"/>
          <w:szCs w:val="28"/>
        </w:rPr>
        <w:t xml:space="preserve">ацией, -30% от общего объема программы </w:t>
      </w:r>
      <w:r w:rsidR="006732CC" w:rsidRPr="006D06CE">
        <w:rPr>
          <w:sz w:val="28"/>
          <w:szCs w:val="28"/>
        </w:rPr>
        <w:t>основного общего образования, реализуемой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Санитарными правилами и нормами СанПиН  1.2.3685-21</w:t>
      </w:r>
      <w:r>
        <w:rPr>
          <w:sz w:val="28"/>
          <w:szCs w:val="28"/>
        </w:rPr>
        <w:t xml:space="preserve"> </w:t>
      </w:r>
      <w:r w:rsidR="006732CC" w:rsidRPr="006D06CE">
        <w:rPr>
          <w:sz w:val="28"/>
          <w:szCs w:val="28"/>
        </w:rPr>
        <w:t>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2021г.</w:t>
      </w:r>
    </w:p>
    <w:p w:rsidR="006732CC" w:rsidRPr="006D06CE" w:rsidRDefault="006732CC" w:rsidP="006D06CE">
      <w:pPr>
        <w:spacing w:after="0"/>
        <w:ind w:left="-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Программы основного общего образования, в том числе адаптированные, реализуются Организацией через организацию образовательной деятельности (урочной и внеурочной) в соответствии с Гигиеническими нормативами и Санитарно-эпидемиологи</w:t>
      </w:r>
      <w:r w:rsidR="001728E8" w:rsidRPr="006D06CE">
        <w:rPr>
          <w:sz w:val="28"/>
          <w:szCs w:val="28"/>
        </w:rPr>
        <w:t>ческими требованиями.</w:t>
      </w:r>
    </w:p>
    <w:p w:rsidR="001728E8" w:rsidRPr="006D06CE" w:rsidRDefault="001728E8" w:rsidP="006D06CE">
      <w:pPr>
        <w:spacing w:after="0"/>
        <w:ind w:left="-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 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1728E8" w:rsidRPr="006D06CE" w:rsidRDefault="001728E8" w:rsidP="006D06CE">
      <w:pPr>
        <w:spacing w:after="0"/>
        <w:ind w:left="-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     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перечня, предлагаемого Организацией.</w:t>
      </w:r>
    </w:p>
    <w:p w:rsidR="001728E8" w:rsidRPr="006D06CE" w:rsidRDefault="001728E8" w:rsidP="006D06CE">
      <w:pPr>
        <w:spacing w:after="0"/>
        <w:ind w:left="-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    Формы организации образовательной деятельности, чередование урочной и внеурочной деятельности при реализации программы основного общего образования, в том числе адаптированной, Организация определяет самостоятельно.</w:t>
      </w:r>
    </w:p>
    <w:p w:rsidR="001728E8" w:rsidRPr="006D06CE" w:rsidRDefault="001728E8" w:rsidP="006D06CE">
      <w:pPr>
        <w:spacing w:after="0"/>
        <w:ind w:left="-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  Программа основного общего образования, в том числе адаптированная, должна обеспечивать достижение обучающимися результатов освоения программы основного общего образования в соответствии с требованиями, установленными ФГОС.</w:t>
      </w:r>
    </w:p>
    <w:p w:rsidR="001728E8" w:rsidRPr="006D06CE" w:rsidRDefault="001728E8" w:rsidP="006D06CE">
      <w:pPr>
        <w:spacing w:after="0"/>
        <w:ind w:left="-567"/>
        <w:rPr>
          <w:sz w:val="28"/>
          <w:szCs w:val="28"/>
        </w:rPr>
      </w:pPr>
      <w:proofErr w:type="gramStart"/>
      <w:r w:rsidRPr="006D06CE">
        <w:rPr>
          <w:sz w:val="28"/>
          <w:szCs w:val="28"/>
        </w:rPr>
        <w:t>В целях обеспечения индивидуальных потребностей обучающихся в программе основного общего образования, в том числе адаптированной, предусматриваются учебные курсы</w:t>
      </w:r>
      <w:r w:rsidR="00D17011">
        <w:rPr>
          <w:sz w:val="28"/>
          <w:szCs w:val="28"/>
        </w:rPr>
        <w:t xml:space="preserve"> </w:t>
      </w:r>
      <w:r w:rsidRPr="006D06CE">
        <w:rPr>
          <w:sz w:val="28"/>
          <w:szCs w:val="28"/>
        </w:rPr>
        <w:t>(в том числе внеурочной деятельности), учебные модули, обеспечивающие различные образовательные потребности и интересы обучающихся, в том числе этнокультурные.</w:t>
      </w:r>
      <w:proofErr w:type="gramEnd"/>
    </w:p>
    <w:p w:rsidR="002E11F3" w:rsidRPr="006D06CE" w:rsidRDefault="002E11F3" w:rsidP="006D06CE">
      <w:pPr>
        <w:spacing w:after="0"/>
        <w:ind w:left="-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   Рабочие программы учебных предметов, учебных курсов (в том числе внеурочной деятельности), учебных модулей должны обеспечивать достижения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образования.</w:t>
      </w:r>
    </w:p>
    <w:p w:rsidR="002E11F3" w:rsidRPr="006D06CE" w:rsidRDefault="002E11F3" w:rsidP="006D06CE">
      <w:pPr>
        <w:spacing w:after="0"/>
        <w:ind w:left="-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     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ими результатов освоения программы основного общего образования.</w:t>
      </w:r>
    </w:p>
    <w:p w:rsidR="006514B6" w:rsidRPr="006D06CE" w:rsidRDefault="002E11F3" w:rsidP="00F031BF">
      <w:pPr>
        <w:spacing w:after="0"/>
        <w:ind w:left="-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</w:t>
      </w:r>
      <w:r w:rsidR="006514B6" w:rsidRPr="006D06CE">
        <w:rPr>
          <w:sz w:val="28"/>
          <w:szCs w:val="28"/>
        </w:rPr>
        <w:t>Рабочая программа воспитания реализуется в единстве урочной и внеурочной деятельности, осуществляемой Организацией, совместно с семьей и другими институтами воспитания.</w:t>
      </w:r>
    </w:p>
    <w:p w:rsidR="006514B6" w:rsidRPr="006D06CE" w:rsidRDefault="006514B6" w:rsidP="00805AE0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Рабочая программа воспитания должна предусматривать приобщение обучающихся к российским </w:t>
      </w:r>
      <w:r w:rsidR="00616A09">
        <w:rPr>
          <w:sz w:val="28"/>
          <w:szCs w:val="28"/>
        </w:rPr>
        <w:t>традиционным духовным ценностям</w:t>
      </w:r>
      <w:r w:rsidRPr="006D06CE">
        <w:rPr>
          <w:sz w:val="28"/>
          <w:szCs w:val="28"/>
        </w:rPr>
        <w:t>, включая культурные ценности своей этнической группы, правилам и нормам поведения в российском обществе.</w:t>
      </w:r>
    </w:p>
    <w:p w:rsidR="006514B6" w:rsidRPr="006D06CE" w:rsidRDefault="006514B6" w:rsidP="00805AE0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Организационный раздел программы основного общего образования, в том числе адаптированной, должны определять общие рамки организации образовательной деятельности, организационные механизмы и условия реализации программы основного общего образования и включать:</w:t>
      </w:r>
    </w:p>
    <w:p w:rsidR="006514B6" w:rsidRPr="006D06CE" w:rsidRDefault="006514B6" w:rsidP="00805AE0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>учебный план;</w:t>
      </w:r>
    </w:p>
    <w:p w:rsidR="006514B6" w:rsidRPr="006D06CE" w:rsidRDefault="006514B6" w:rsidP="00805AE0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>план внеурочной деятельности;</w:t>
      </w:r>
    </w:p>
    <w:p w:rsidR="006514B6" w:rsidRPr="006D06CE" w:rsidRDefault="006514B6" w:rsidP="00805AE0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>календарный учебный график.</w:t>
      </w:r>
    </w:p>
    <w:p w:rsidR="004B6154" w:rsidRPr="006D06CE" w:rsidRDefault="006514B6" w:rsidP="00805AE0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Учебный план программы основного общего образования, в том числе адаптированной (далее-учебный план), обеспечивает реализацию требований ФГОС, определяет учебную нагрузку в соответствии с требованиями к </w:t>
      </w:r>
      <w:r w:rsidR="004B6154" w:rsidRPr="006D06CE">
        <w:rPr>
          <w:sz w:val="28"/>
          <w:szCs w:val="28"/>
        </w:rPr>
        <w:t xml:space="preserve">организации образовательной деятельности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требованиями, перечень учебных предметов, учебных курсов, учебных модулей. </w:t>
      </w:r>
    </w:p>
    <w:p w:rsidR="00960A2C" w:rsidRPr="006D06CE" w:rsidRDefault="00960A2C" w:rsidP="00805AE0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У</w:t>
      </w:r>
      <w:r w:rsidR="004B6154" w:rsidRPr="006D06CE">
        <w:rPr>
          <w:sz w:val="28"/>
          <w:szCs w:val="28"/>
        </w:rPr>
        <w:t>чебный план обеспечив</w:t>
      </w:r>
      <w:r w:rsidRPr="006D06CE">
        <w:rPr>
          <w:sz w:val="28"/>
          <w:szCs w:val="28"/>
        </w:rPr>
        <w:t>ает преподавание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языка.</w:t>
      </w:r>
    </w:p>
    <w:p w:rsidR="004B6154" w:rsidRPr="006D06CE" w:rsidRDefault="00960A2C" w:rsidP="00805AE0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    В учебный план входят следующие обязательные для изучения предметные области и учебные предметы.</w:t>
      </w:r>
    </w:p>
    <w:p w:rsidR="00696D05" w:rsidRDefault="00A147F5" w:rsidP="00812214">
      <w:pPr>
        <w:spacing w:after="0"/>
        <w:ind w:left="-567" w:firstLine="567"/>
        <w:rPr>
          <w:sz w:val="28"/>
          <w:szCs w:val="28"/>
        </w:rPr>
      </w:pPr>
      <w:r w:rsidRPr="006D06CE">
        <w:rPr>
          <w:sz w:val="28"/>
          <w:szCs w:val="28"/>
        </w:rPr>
        <w:t xml:space="preserve">      </w:t>
      </w:r>
      <w:r w:rsidR="007D631E">
        <w:rPr>
          <w:sz w:val="28"/>
          <w:szCs w:val="28"/>
        </w:rPr>
        <w:t xml:space="preserve">     </w:t>
      </w:r>
    </w:p>
    <w:p w:rsidR="00696D05" w:rsidRPr="00BD161C" w:rsidRDefault="00696D05" w:rsidP="00696D05">
      <w:pPr>
        <w:spacing w:after="0"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У</w:t>
      </w:r>
      <w:r w:rsidRPr="00BD161C">
        <w:rPr>
          <w:b/>
          <w:sz w:val="28"/>
          <w:szCs w:val="28"/>
        </w:rPr>
        <w:t>чебный план</w:t>
      </w:r>
    </w:p>
    <w:p w:rsidR="00696D05" w:rsidRDefault="00696D05" w:rsidP="00696D05">
      <w:pPr>
        <w:spacing w:after="0" w:line="192" w:lineRule="auto"/>
        <w:ind w:left="-142"/>
        <w:rPr>
          <w:b/>
          <w:sz w:val="28"/>
          <w:szCs w:val="28"/>
        </w:rPr>
      </w:pPr>
      <w:r w:rsidRPr="00BD161C">
        <w:rPr>
          <w:b/>
          <w:sz w:val="28"/>
          <w:szCs w:val="28"/>
        </w:rPr>
        <w:t xml:space="preserve">на уровне ООШ (6 дневная неделя) на 2022/2023 учебный год. </w:t>
      </w:r>
    </w:p>
    <w:p w:rsidR="00696D05" w:rsidRDefault="00696D05" w:rsidP="00696D05">
      <w:pPr>
        <w:spacing w:after="0" w:line="192" w:lineRule="auto"/>
        <w:ind w:left="-142"/>
        <w:rPr>
          <w:b/>
          <w:sz w:val="28"/>
          <w:szCs w:val="28"/>
        </w:rPr>
      </w:pPr>
    </w:p>
    <w:tbl>
      <w:tblPr>
        <w:tblStyle w:val="a3"/>
        <w:tblW w:w="10344" w:type="dxa"/>
        <w:tblInd w:w="-851" w:type="dxa"/>
        <w:tblLook w:val="04A0" w:firstRow="1" w:lastRow="0" w:firstColumn="1" w:lastColumn="0" w:noHBand="0" w:noVBand="1"/>
      </w:tblPr>
      <w:tblGrid>
        <w:gridCol w:w="3278"/>
        <w:gridCol w:w="1063"/>
        <w:gridCol w:w="1257"/>
        <w:gridCol w:w="1257"/>
        <w:gridCol w:w="1272"/>
        <w:gridCol w:w="1256"/>
        <w:gridCol w:w="961"/>
      </w:tblGrid>
      <w:tr w:rsidR="00696D05" w:rsidTr="00144F15">
        <w:trPr>
          <w:trHeight w:val="725"/>
        </w:trPr>
        <w:tc>
          <w:tcPr>
            <w:tcW w:w="3398" w:type="dxa"/>
          </w:tcPr>
          <w:p w:rsidR="00696D05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</w:p>
          <w:p w:rsidR="00696D05" w:rsidRPr="000578E3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0578E3">
              <w:rPr>
                <w:b/>
                <w:sz w:val="28"/>
                <w:szCs w:val="28"/>
              </w:rPr>
              <w:t>Учебные</w:t>
            </w: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 w:rsidRPr="000578E3">
              <w:rPr>
                <w:b/>
                <w:sz w:val="28"/>
                <w:szCs w:val="28"/>
              </w:rPr>
              <w:t xml:space="preserve"> предметы</w:t>
            </w:r>
          </w:p>
        </w:tc>
        <w:tc>
          <w:tcPr>
            <w:tcW w:w="992" w:type="dxa"/>
          </w:tcPr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967FAE">
              <w:rPr>
                <w:b/>
                <w:sz w:val="28"/>
                <w:szCs w:val="28"/>
              </w:rPr>
              <w:t>5 класс</w:t>
            </w:r>
          </w:p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proofErr w:type="spellStart"/>
            <w:r w:rsidRPr="00967FAE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276" w:type="dxa"/>
          </w:tcPr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967FAE">
              <w:rPr>
                <w:b/>
                <w:sz w:val="28"/>
                <w:szCs w:val="28"/>
              </w:rPr>
              <w:t>6 класс</w:t>
            </w:r>
          </w:p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а,б,в</w:t>
            </w:r>
            <w:proofErr w:type="spellEnd"/>
          </w:p>
        </w:tc>
        <w:tc>
          <w:tcPr>
            <w:tcW w:w="1276" w:type="dxa"/>
          </w:tcPr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967FAE">
              <w:rPr>
                <w:b/>
                <w:sz w:val="28"/>
                <w:szCs w:val="28"/>
              </w:rPr>
              <w:t>7 класс</w:t>
            </w:r>
          </w:p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proofErr w:type="spellStart"/>
            <w:r w:rsidRPr="00967FAE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134" w:type="dxa"/>
          </w:tcPr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967FAE">
              <w:rPr>
                <w:b/>
                <w:sz w:val="28"/>
                <w:szCs w:val="28"/>
              </w:rPr>
              <w:t>8 класс</w:t>
            </w:r>
          </w:p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а,б,в</w:t>
            </w:r>
            <w:proofErr w:type="spellEnd"/>
          </w:p>
        </w:tc>
        <w:tc>
          <w:tcPr>
            <w:tcW w:w="1275" w:type="dxa"/>
          </w:tcPr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967FAE">
              <w:rPr>
                <w:b/>
                <w:sz w:val="28"/>
                <w:szCs w:val="28"/>
              </w:rPr>
              <w:t>9 класс</w:t>
            </w:r>
          </w:p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proofErr w:type="spellStart"/>
            <w:r w:rsidRPr="00967FAE"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993" w:type="dxa"/>
          </w:tcPr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</w:p>
          <w:p w:rsidR="00696D05" w:rsidRPr="00967FAE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967FAE">
              <w:rPr>
                <w:b/>
                <w:sz w:val="28"/>
                <w:szCs w:val="28"/>
              </w:rPr>
              <w:t>Итого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 w:rsidRPr="00CF0FD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6+6+6+6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6+6+6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5+5+5+5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4+4+4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36ч.</w:t>
            </w:r>
          </w:p>
        </w:tc>
      </w:tr>
      <w:tr w:rsidR="00696D05" w:rsidTr="00144F15">
        <w:trPr>
          <w:trHeight w:val="460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5+5+5+5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5+5+5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</w:t>
            </w: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5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14ч.</w:t>
            </w:r>
          </w:p>
        </w:tc>
      </w:tr>
      <w:tr w:rsidR="00696D05" w:rsidTr="00144F15">
        <w:trPr>
          <w:trHeight w:val="460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2+2+2+2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3+3+3+3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0,5+0,5+0,5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0,5+0,5+0,5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ОДКНР</w:t>
            </w:r>
          </w:p>
        </w:tc>
        <w:tc>
          <w:tcPr>
            <w:tcW w:w="992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          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96D05" w:rsidTr="00144F15">
        <w:trPr>
          <w:trHeight w:val="460"/>
        </w:trPr>
        <w:tc>
          <w:tcPr>
            <w:tcW w:w="3398" w:type="dxa"/>
          </w:tcPr>
          <w:p w:rsidR="00696D05" w:rsidRPr="003A1CE6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3A1CE6">
              <w:rPr>
                <w:b/>
                <w:sz w:val="28"/>
                <w:szCs w:val="28"/>
              </w:rPr>
              <w:t>Максимально</w:t>
            </w:r>
          </w:p>
          <w:p w:rsidR="00696D05" w:rsidRPr="003A1CE6" w:rsidRDefault="00696D05" w:rsidP="00144F15">
            <w:pPr>
              <w:spacing w:line="192" w:lineRule="auto"/>
              <w:ind w:right="-284"/>
              <w:rPr>
                <w:b/>
                <w:sz w:val="28"/>
                <w:szCs w:val="28"/>
              </w:rPr>
            </w:pPr>
            <w:r w:rsidRPr="003A1CE6">
              <w:rPr>
                <w:b/>
                <w:sz w:val="28"/>
                <w:szCs w:val="28"/>
              </w:rPr>
              <w:t>допустимая</w:t>
            </w: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 w:rsidRPr="003A1CE6">
              <w:rPr>
                <w:b/>
                <w:sz w:val="28"/>
                <w:szCs w:val="28"/>
              </w:rPr>
              <w:t>нагрузка</w:t>
            </w:r>
          </w:p>
        </w:tc>
        <w:tc>
          <w:tcPr>
            <w:tcW w:w="992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32*4=128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33*3=99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35*4=140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36*3=108</w:t>
            </w:r>
          </w:p>
        </w:tc>
        <w:tc>
          <w:tcPr>
            <w:tcW w:w="1275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36*4=144</w:t>
            </w:r>
          </w:p>
        </w:tc>
        <w:tc>
          <w:tcPr>
            <w:tcW w:w="993" w:type="dxa"/>
          </w:tcPr>
          <w:p w:rsidR="00696D05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</w:p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3*4=12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3*3=9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3*4=12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3*3=9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3*4=12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54ч.</w:t>
            </w:r>
          </w:p>
        </w:tc>
      </w:tr>
      <w:tr w:rsidR="00696D05" w:rsidTr="00144F15">
        <w:trPr>
          <w:trHeight w:val="487"/>
        </w:trPr>
        <w:tc>
          <w:tcPr>
            <w:tcW w:w="3398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 финансированию</w:t>
            </w:r>
          </w:p>
        </w:tc>
        <w:tc>
          <w:tcPr>
            <w:tcW w:w="992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35*4=140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36*3=108</w:t>
            </w:r>
          </w:p>
        </w:tc>
        <w:tc>
          <w:tcPr>
            <w:tcW w:w="1276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38*4=152</w:t>
            </w:r>
          </w:p>
        </w:tc>
        <w:tc>
          <w:tcPr>
            <w:tcW w:w="1134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39*3=117</w:t>
            </w:r>
          </w:p>
        </w:tc>
        <w:tc>
          <w:tcPr>
            <w:tcW w:w="1275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39*4=156</w:t>
            </w:r>
          </w:p>
        </w:tc>
        <w:tc>
          <w:tcPr>
            <w:tcW w:w="993" w:type="dxa"/>
          </w:tcPr>
          <w:p w:rsidR="00696D05" w:rsidRPr="00CF0FD7" w:rsidRDefault="00696D05" w:rsidP="00144F15">
            <w:pPr>
              <w:spacing w:line="192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673ч.</w:t>
            </w:r>
          </w:p>
        </w:tc>
      </w:tr>
    </w:tbl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696D05">
      <w:pPr>
        <w:spacing w:after="0" w:line="192" w:lineRule="auto"/>
        <w:ind w:left="-851" w:right="-284"/>
        <w:rPr>
          <w:b/>
          <w:sz w:val="28"/>
          <w:szCs w:val="28"/>
        </w:rPr>
      </w:pPr>
    </w:p>
    <w:p w:rsidR="00696D05" w:rsidRPr="003A189B" w:rsidRDefault="00696D05" w:rsidP="00696D05">
      <w:pPr>
        <w:spacing w:after="0" w:line="192" w:lineRule="auto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3A189B">
        <w:rPr>
          <w:b/>
          <w:sz w:val="28"/>
          <w:szCs w:val="28"/>
        </w:rPr>
        <w:t>План</w:t>
      </w:r>
    </w:p>
    <w:p w:rsidR="00696D05" w:rsidRPr="003A189B" w:rsidRDefault="00696D05" w:rsidP="00696D05">
      <w:pPr>
        <w:spacing w:after="0" w:line="192" w:lineRule="auto"/>
        <w:ind w:left="-851" w:right="-142"/>
        <w:rPr>
          <w:b/>
          <w:sz w:val="28"/>
          <w:szCs w:val="28"/>
        </w:rPr>
      </w:pPr>
      <w:r w:rsidRPr="003A189B">
        <w:rPr>
          <w:b/>
          <w:sz w:val="28"/>
          <w:szCs w:val="28"/>
        </w:rPr>
        <w:t xml:space="preserve">                                       внеурочной деятельности на уровне ООШ</w:t>
      </w:r>
    </w:p>
    <w:p w:rsidR="00696D05" w:rsidRDefault="00696D05" w:rsidP="00696D05">
      <w:pPr>
        <w:spacing w:after="0" w:line="192" w:lineRule="auto"/>
        <w:ind w:left="-851" w:right="-142"/>
        <w:rPr>
          <w:b/>
          <w:sz w:val="28"/>
          <w:szCs w:val="28"/>
        </w:rPr>
      </w:pPr>
      <w:r w:rsidRPr="003A189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</w:t>
      </w:r>
      <w:r w:rsidRPr="003A189B">
        <w:rPr>
          <w:b/>
          <w:sz w:val="28"/>
          <w:szCs w:val="28"/>
        </w:rPr>
        <w:t xml:space="preserve"> (6 дневная неделя) на 2022/2023 учебный год.</w:t>
      </w:r>
    </w:p>
    <w:p w:rsidR="00696D05" w:rsidRDefault="00696D05" w:rsidP="00696D05">
      <w:pPr>
        <w:spacing w:after="0" w:line="192" w:lineRule="auto"/>
        <w:ind w:right="-143"/>
        <w:rPr>
          <w:b/>
          <w:sz w:val="28"/>
          <w:szCs w:val="28"/>
        </w:rPr>
      </w:pPr>
    </w:p>
    <w:p w:rsidR="00696D05" w:rsidRDefault="00696D05" w:rsidP="00696D05">
      <w:pPr>
        <w:spacing w:after="0" w:line="192" w:lineRule="auto"/>
        <w:ind w:right="-143"/>
        <w:rPr>
          <w:b/>
          <w:sz w:val="28"/>
          <w:szCs w:val="28"/>
        </w:rPr>
      </w:pPr>
    </w:p>
    <w:tbl>
      <w:tblPr>
        <w:tblStyle w:val="a3"/>
        <w:tblW w:w="10211" w:type="dxa"/>
        <w:tblInd w:w="-709" w:type="dxa"/>
        <w:tblLook w:val="04A0" w:firstRow="1" w:lastRow="0" w:firstColumn="1" w:lastColumn="0" w:noHBand="0" w:noVBand="1"/>
      </w:tblPr>
      <w:tblGrid>
        <w:gridCol w:w="2263"/>
        <w:gridCol w:w="1204"/>
        <w:gridCol w:w="1405"/>
        <w:gridCol w:w="1272"/>
        <w:gridCol w:w="1539"/>
        <w:gridCol w:w="1406"/>
        <w:gridCol w:w="1122"/>
      </w:tblGrid>
      <w:tr w:rsidR="00696D05" w:rsidTr="00144F15">
        <w:trPr>
          <w:trHeight w:val="405"/>
        </w:trPr>
        <w:tc>
          <w:tcPr>
            <w:tcW w:w="2264" w:type="dxa"/>
            <w:vMerge w:val="restart"/>
          </w:tcPr>
          <w:p w:rsidR="00696D05" w:rsidRPr="00B11FFB" w:rsidRDefault="00696D05" w:rsidP="00144F15">
            <w:pPr>
              <w:spacing w:line="192" w:lineRule="auto"/>
              <w:ind w:left="-109" w:right="-143"/>
              <w:rPr>
                <w:b/>
                <w:sz w:val="28"/>
                <w:szCs w:val="28"/>
              </w:rPr>
            </w:pPr>
            <w:r w:rsidRPr="00B11FFB">
              <w:rPr>
                <w:b/>
                <w:sz w:val="28"/>
                <w:szCs w:val="28"/>
              </w:rPr>
              <w:t xml:space="preserve">Наименование </w:t>
            </w:r>
          </w:p>
          <w:p w:rsidR="00696D05" w:rsidRPr="00B11FFB" w:rsidRDefault="00696D05" w:rsidP="00144F15">
            <w:pPr>
              <w:spacing w:line="192" w:lineRule="auto"/>
              <w:ind w:left="-109" w:right="-143"/>
              <w:rPr>
                <w:sz w:val="28"/>
                <w:szCs w:val="28"/>
              </w:rPr>
            </w:pPr>
            <w:r w:rsidRPr="00B11FFB">
              <w:rPr>
                <w:b/>
                <w:sz w:val="28"/>
                <w:szCs w:val="28"/>
              </w:rPr>
              <w:t>внеурочной деятельности</w:t>
            </w:r>
          </w:p>
        </w:tc>
        <w:tc>
          <w:tcPr>
            <w:tcW w:w="1134" w:type="dxa"/>
          </w:tcPr>
          <w:p w:rsidR="00696D05" w:rsidRPr="00B11FFB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 w:rsidRPr="00B11FFB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1417" w:type="dxa"/>
          </w:tcPr>
          <w:p w:rsidR="00696D05" w:rsidRPr="00B11FFB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 w:rsidRPr="00B11FFB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1276" w:type="dxa"/>
          </w:tcPr>
          <w:p w:rsidR="00696D05" w:rsidRPr="00B11FFB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 w:rsidRPr="00B11FFB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1559" w:type="dxa"/>
          </w:tcPr>
          <w:p w:rsidR="00696D05" w:rsidRPr="00B11FFB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 w:rsidRPr="00B11FFB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418" w:type="dxa"/>
          </w:tcPr>
          <w:p w:rsidR="00696D05" w:rsidRPr="00B11FFB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 w:rsidRPr="00B11FFB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1143" w:type="dxa"/>
            <w:vMerge w:val="restart"/>
          </w:tcPr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</w:p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</w:p>
        </w:tc>
      </w:tr>
      <w:tr w:rsidR="00696D05" w:rsidTr="00144F15">
        <w:trPr>
          <w:trHeight w:val="400"/>
        </w:trPr>
        <w:tc>
          <w:tcPr>
            <w:tcW w:w="2264" w:type="dxa"/>
            <w:vMerge/>
          </w:tcPr>
          <w:p w:rsidR="00696D05" w:rsidRDefault="00696D05" w:rsidP="00144F15">
            <w:pPr>
              <w:spacing w:line="192" w:lineRule="auto"/>
              <w:ind w:left="-109" w:right="-14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417" w:type="dxa"/>
          </w:tcPr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а,б,в</w:t>
            </w:r>
            <w:proofErr w:type="spellEnd"/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559" w:type="dxa"/>
          </w:tcPr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а,б,в</w:t>
            </w:r>
            <w:proofErr w:type="spellEnd"/>
          </w:p>
        </w:tc>
        <w:tc>
          <w:tcPr>
            <w:tcW w:w="1418" w:type="dxa"/>
          </w:tcPr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а,б,в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</w:tc>
        <w:tc>
          <w:tcPr>
            <w:tcW w:w="1143" w:type="dxa"/>
            <w:vMerge/>
          </w:tcPr>
          <w:p w:rsidR="00696D05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</w:p>
        </w:tc>
      </w:tr>
      <w:tr w:rsidR="00696D05" w:rsidRPr="00B11FFB" w:rsidTr="00144F15">
        <w:trPr>
          <w:trHeight w:val="672"/>
        </w:trPr>
        <w:tc>
          <w:tcPr>
            <w:tcW w:w="226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</w:t>
            </w:r>
          </w:p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оздоровительное</w:t>
            </w: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559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418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143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96D05" w:rsidRPr="00B11FFB" w:rsidTr="00144F15">
        <w:trPr>
          <w:trHeight w:val="672"/>
        </w:trPr>
        <w:tc>
          <w:tcPr>
            <w:tcW w:w="226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</w:t>
            </w:r>
          </w:p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</w:t>
            </w: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1559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418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43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96D05" w:rsidRPr="00B11FFB" w:rsidTr="00144F15">
        <w:trPr>
          <w:trHeight w:val="672"/>
        </w:trPr>
        <w:tc>
          <w:tcPr>
            <w:tcW w:w="2264" w:type="dxa"/>
          </w:tcPr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417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559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418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143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96D05" w:rsidRPr="00B11FFB" w:rsidTr="00144F15">
        <w:trPr>
          <w:trHeight w:val="634"/>
        </w:trPr>
        <w:tc>
          <w:tcPr>
            <w:tcW w:w="226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интеллектуальное</w:t>
            </w: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  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417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559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418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43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96D05" w:rsidRPr="00B11FFB" w:rsidTr="00144F15">
        <w:trPr>
          <w:trHeight w:val="672"/>
        </w:trPr>
        <w:tc>
          <w:tcPr>
            <w:tcW w:w="2264" w:type="dxa"/>
          </w:tcPr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Общекультурная деятельность 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417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559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418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1143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6D05" w:rsidRPr="00B11FFB" w:rsidTr="00144F15">
        <w:trPr>
          <w:trHeight w:val="672"/>
        </w:trPr>
        <w:tc>
          <w:tcPr>
            <w:tcW w:w="2264" w:type="dxa"/>
          </w:tcPr>
          <w:p w:rsidR="00696D05" w:rsidRPr="006B2ADC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 w:rsidRPr="006B2AD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3*4=12</w:t>
            </w:r>
          </w:p>
        </w:tc>
        <w:tc>
          <w:tcPr>
            <w:tcW w:w="1417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3*3=9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3*4=12</w:t>
            </w:r>
          </w:p>
        </w:tc>
        <w:tc>
          <w:tcPr>
            <w:tcW w:w="1559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3*3=9</w:t>
            </w:r>
          </w:p>
        </w:tc>
        <w:tc>
          <w:tcPr>
            <w:tcW w:w="1418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3*4=12</w:t>
            </w:r>
          </w:p>
        </w:tc>
        <w:tc>
          <w:tcPr>
            <w:tcW w:w="1143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696D05" w:rsidRPr="00B11FFB" w:rsidTr="00144F15">
        <w:trPr>
          <w:trHeight w:val="672"/>
        </w:trPr>
        <w:tc>
          <w:tcPr>
            <w:tcW w:w="2264" w:type="dxa"/>
          </w:tcPr>
          <w:p w:rsidR="00696D05" w:rsidRPr="006B2ADC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 w:rsidRPr="006B2ADC">
              <w:rPr>
                <w:b/>
                <w:sz w:val="28"/>
                <w:szCs w:val="28"/>
              </w:rPr>
              <w:t xml:space="preserve">Всего к финансированию </w:t>
            </w:r>
          </w:p>
        </w:tc>
        <w:tc>
          <w:tcPr>
            <w:tcW w:w="1134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35*4=140</w:t>
            </w:r>
          </w:p>
        </w:tc>
        <w:tc>
          <w:tcPr>
            <w:tcW w:w="1417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36*3=108</w:t>
            </w:r>
          </w:p>
        </w:tc>
        <w:tc>
          <w:tcPr>
            <w:tcW w:w="1276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38*4=152</w:t>
            </w:r>
          </w:p>
        </w:tc>
        <w:tc>
          <w:tcPr>
            <w:tcW w:w="1559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39*3=117</w:t>
            </w:r>
          </w:p>
        </w:tc>
        <w:tc>
          <w:tcPr>
            <w:tcW w:w="1418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B11FFB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39*4=156</w:t>
            </w:r>
          </w:p>
        </w:tc>
        <w:tc>
          <w:tcPr>
            <w:tcW w:w="1143" w:type="dxa"/>
          </w:tcPr>
          <w:p w:rsidR="00696D05" w:rsidRDefault="00696D05" w:rsidP="00144F15">
            <w:pPr>
              <w:spacing w:line="192" w:lineRule="auto"/>
              <w:ind w:right="-143"/>
              <w:rPr>
                <w:sz w:val="28"/>
                <w:szCs w:val="28"/>
              </w:rPr>
            </w:pPr>
          </w:p>
          <w:p w:rsidR="00696D05" w:rsidRPr="00724C2A" w:rsidRDefault="00696D05" w:rsidP="00144F15">
            <w:pPr>
              <w:spacing w:line="192" w:lineRule="auto"/>
              <w:ind w:right="-143"/>
              <w:rPr>
                <w:b/>
                <w:sz w:val="28"/>
                <w:szCs w:val="28"/>
              </w:rPr>
            </w:pPr>
            <w:r w:rsidRPr="00724C2A">
              <w:rPr>
                <w:b/>
                <w:sz w:val="28"/>
                <w:szCs w:val="28"/>
              </w:rPr>
              <w:t>673</w:t>
            </w:r>
          </w:p>
        </w:tc>
      </w:tr>
    </w:tbl>
    <w:p w:rsidR="00696D05" w:rsidRPr="00B11FFB" w:rsidRDefault="00696D05" w:rsidP="00696D05">
      <w:pPr>
        <w:spacing w:after="0" w:line="192" w:lineRule="auto"/>
        <w:ind w:left="-709" w:right="-143"/>
        <w:rPr>
          <w:sz w:val="28"/>
          <w:szCs w:val="28"/>
        </w:rPr>
      </w:pPr>
    </w:p>
    <w:p w:rsidR="00696D05" w:rsidRDefault="00696D05" w:rsidP="00696D05">
      <w:pPr>
        <w:spacing w:after="0" w:line="192" w:lineRule="auto"/>
        <w:rPr>
          <w:sz w:val="28"/>
          <w:szCs w:val="28"/>
        </w:rPr>
      </w:pPr>
    </w:p>
    <w:p w:rsidR="00696D05" w:rsidRDefault="00696D05" w:rsidP="00696D05">
      <w:pPr>
        <w:spacing w:after="0" w:line="192" w:lineRule="auto"/>
        <w:rPr>
          <w:sz w:val="28"/>
          <w:szCs w:val="28"/>
        </w:rPr>
      </w:pPr>
    </w:p>
    <w:p w:rsidR="00696D05" w:rsidRDefault="00696D05" w:rsidP="00696D05">
      <w:pPr>
        <w:spacing w:after="0" w:line="192" w:lineRule="auto"/>
        <w:rPr>
          <w:sz w:val="28"/>
          <w:szCs w:val="28"/>
        </w:rPr>
      </w:pPr>
    </w:p>
    <w:p w:rsidR="00696D05" w:rsidRDefault="00696D05" w:rsidP="00696D05">
      <w:pPr>
        <w:spacing w:after="0" w:line="192" w:lineRule="auto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812214">
      <w:pPr>
        <w:spacing w:after="0"/>
        <w:ind w:left="-567" w:firstLine="567"/>
        <w:rPr>
          <w:sz w:val="28"/>
          <w:szCs w:val="28"/>
        </w:rPr>
      </w:pPr>
    </w:p>
    <w:p w:rsidR="00696D05" w:rsidRDefault="00696D05" w:rsidP="00696D05">
      <w:pPr>
        <w:spacing w:after="0"/>
        <w:rPr>
          <w:sz w:val="28"/>
          <w:szCs w:val="28"/>
        </w:rPr>
      </w:pPr>
    </w:p>
    <w:p w:rsidR="00812214" w:rsidRDefault="007D631E" w:rsidP="00696D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47F5" w:rsidRPr="006D06CE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Примерный учебный план на уровне ООШ</w:t>
      </w:r>
      <w:bookmarkStart w:id="0" w:name="_GoBack"/>
      <w:bookmarkEnd w:id="0"/>
    </w:p>
    <w:p w:rsidR="007D631E" w:rsidRDefault="007D631E" w:rsidP="00812214">
      <w:pPr>
        <w:spacing w:after="0"/>
        <w:ind w:left="-567" w:firstLine="567"/>
      </w:pPr>
    </w:p>
    <w:tbl>
      <w:tblPr>
        <w:tblStyle w:val="a3"/>
        <w:tblW w:w="5157" w:type="pct"/>
        <w:tblInd w:w="-567" w:type="dxa"/>
        <w:tblLook w:val="04A0" w:firstRow="1" w:lastRow="0" w:firstColumn="1" w:lastColumn="0" w:noHBand="0" w:noVBand="1"/>
      </w:tblPr>
      <w:tblGrid>
        <w:gridCol w:w="2093"/>
        <w:gridCol w:w="2551"/>
        <w:gridCol w:w="855"/>
        <w:gridCol w:w="796"/>
        <w:gridCol w:w="780"/>
        <w:gridCol w:w="930"/>
        <w:gridCol w:w="894"/>
        <w:gridCol w:w="8"/>
        <w:gridCol w:w="965"/>
      </w:tblGrid>
      <w:tr w:rsidR="00F946B8" w:rsidTr="00F031BF">
        <w:trPr>
          <w:trHeight w:val="240"/>
        </w:trPr>
        <w:tc>
          <w:tcPr>
            <w:tcW w:w="1060" w:type="pct"/>
            <w:vMerge w:val="restart"/>
          </w:tcPr>
          <w:p w:rsidR="00D17011" w:rsidRDefault="00D17011" w:rsidP="00FF3F63">
            <w:pPr>
              <w:rPr>
                <w:b/>
              </w:rPr>
            </w:pPr>
          </w:p>
          <w:p w:rsidR="00F946B8" w:rsidRPr="00812214" w:rsidRDefault="00F946B8" w:rsidP="00FF3F63">
            <w:pPr>
              <w:rPr>
                <w:b/>
              </w:rPr>
            </w:pPr>
            <w:r w:rsidRPr="00812214">
              <w:rPr>
                <w:b/>
              </w:rPr>
              <w:t xml:space="preserve">Предметные </w:t>
            </w:r>
          </w:p>
          <w:p w:rsidR="00F946B8" w:rsidRDefault="00F946B8" w:rsidP="00FF3F63">
            <w:r w:rsidRPr="00812214">
              <w:rPr>
                <w:b/>
              </w:rPr>
              <w:t>области</w:t>
            </w:r>
            <w:r>
              <w:t xml:space="preserve"> </w:t>
            </w:r>
          </w:p>
        </w:tc>
        <w:tc>
          <w:tcPr>
            <w:tcW w:w="1292" w:type="pct"/>
            <w:vMerge w:val="restart"/>
            <w:tcBorders>
              <w:tr2bl w:val="single" w:sz="4" w:space="0" w:color="auto"/>
            </w:tcBorders>
          </w:tcPr>
          <w:p w:rsidR="00F946B8" w:rsidRPr="00F031BF" w:rsidRDefault="00F031BF" w:rsidP="00FF3F63">
            <w:pPr>
              <w:rPr>
                <w:b/>
              </w:rPr>
            </w:pPr>
            <w:r w:rsidRPr="00F031BF">
              <w:rPr>
                <w:b/>
              </w:rPr>
              <w:t>Учебные</w:t>
            </w:r>
          </w:p>
          <w:p w:rsidR="00F031BF" w:rsidRPr="00F031BF" w:rsidRDefault="00F031BF" w:rsidP="00FF3F63">
            <w:pPr>
              <w:rPr>
                <w:b/>
              </w:rPr>
            </w:pPr>
            <w:r w:rsidRPr="00F031BF">
              <w:rPr>
                <w:b/>
              </w:rPr>
              <w:t>предметы</w:t>
            </w:r>
          </w:p>
          <w:p w:rsidR="002D0523" w:rsidRDefault="002D0523" w:rsidP="00FF3F63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 w:rsidR="00F031BF" w:rsidRDefault="002D0523" w:rsidP="00FF3F63">
            <w:r>
              <w:rPr>
                <w:b/>
              </w:rPr>
              <w:t xml:space="preserve">                             </w:t>
            </w:r>
            <w:r w:rsidR="00F031BF" w:rsidRPr="00F031BF">
              <w:rPr>
                <w:b/>
              </w:rPr>
              <w:t xml:space="preserve"> Классы</w:t>
            </w:r>
          </w:p>
        </w:tc>
        <w:tc>
          <w:tcPr>
            <w:tcW w:w="2155" w:type="pct"/>
            <w:gridSpan w:val="5"/>
            <w:tcBorders>
              <w:bottom w:val="single" w:sz="4" w:space="0" w:color="auto"/>
            </w:tcBorders>
          </w:tcPr>
          <w:p w:rsidR="00F946B8" w:rsidRPr="00F031BF" w:rsidRDefault="00F946B8" w:rsidP="00FF3F63">
            <w:pPr>
              <w:rPr>
                <w:b/>
              </w:rPr>
            </w:pPr>
            <w:r w:rsidRPr="00F031BF">
              <w:rPr>
                <w:b/>
              </w:rPr>
              <w:t>Количество часов в неделю/год</w:t>
            </w:r>
          </w:p>
        </w:tc>
        <w:tc>
          <w:tcPr>
            <w:tcW w:w="493" w:type="pct"/>
            <w:gridSpan w:val="2"/>
            <w:vMerge w:val="restart"/>
          </w:tcPr>
          <w:p w:rsidR="00F946B8" w:rsidRDefault="00F946B8" w:rsidP="00FF3F63"/>
          <w:p w:rsidR="00F946B8" w:rsidRPr="00F031BF" w:rsidRDefault="00F946B8" w:rsidP="00FF3F63">
            <w:pPr>
              <w:rPr>
                <w:b/>
              </w:rPr>
            </w:pPr>
            <w:r w:rsidRPr="00F031BF">
              <w:rPr>
                <w:b/>
              </w:rPr>
              <w:t>Всего</w:t>
            </w:r>
          </w:p>
        </w:tc>
      </w:tr>
      <w:tr w:rsidR="00F946B8" w:rsidTr="00F031BF">
        <w:trPr>
          <w:cantSplit/>
          <w:trHeight w:val="1134"/>
        </w:trPr>
        <w:tc>
          <w:tcPr>
            <w:tcW w:w="1060" w:type="pct"/>
            <w:vMerge/>
          </w:tcPr>
          <w:p w:rsidR="00F946B8" w:rsidRPr="00812214" w:rsidRDefault="00F946B8" w:rsidP="00FF3F63">
            <w:pPr>
              <w:rPr>
                <w:b/>
              </w:rPr>
            </w:pPr>
          </w:p>
        </w:tc>
        <w:tc>
          <w:tcPr>
            <w:tcW w:w="1292" w:type="pct"/>
            <w:vMerge/>
          </w:tcPr>
          <w:p w:rsidR="00F946B8" w:rsidRDefault="00F946B8" w:rsidP="00FF3F63"/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946B8" w:rsidRPr="00F031BF" w:rsidRDefault="00F031BF" w:rsidP="00F031B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</w:t>
            </w:r>
            <w:r w:rsidRPr="00F031BF">
              <w:rPr>
                <w:b/>
              </w:rPr>
              <w:t xml:space="preserve"> 5класс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6B8" w:rsidRPr="00F031BF" w:rsidRDefault="00F031BF" w:rsidP="00F031B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</w:t>
            </w:r>
            <w:r w:rsidRPr="00F031BF">
              <w:rPr>
                <w:b/>
              </w:rPr>
              <w:t xml:space="preserve"> 6класс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6B8" w:rsidRPr="00F031BF" w:rsidRDefault="00F031BF" w:rsidP="00F031B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</w:t>
            </w:r>
            <w:r w:rsidRPr="00F031BF">
              <w:rPr>
                <w:b/>
              </w:rPr>
              <w:t xml:space="preserve"> 7</w:t>
            </w:r>
            <w:r>
              <w:rPr>
                <w:b/>
              </w:rPr>
              <w:t xml:space="preserve"> </w:t>
            </w:r>
            <w:r w:rsidRPr="00F031BF">
              <w:rPr>
                <w:b/>
              </w:rPr>
              <w:t>класс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6B8" w:rsidRPr="00F031BF" w:rsidRDefault="00F031BF" w:rsidP="00F031BF">
            <w:pPr>
              <w:ind w:left="113" w:right="113"/>
              <w:rPr>
                <w:b/>
              </w:rPr>
            </w:pPr>
            <w:r>
              <w:t xml:space="preserve">    </w:t>
            </w:r>
            <w:r w:rsidRPr="00F031BF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F031BF">
              <w:rPr>
                <w:b/>
              </w:rPr>
              <w:t>класс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946B8" w:rsidRPr="00F031BF" w:rsidRDefault="00F031BF" w:rsidP="00F031B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</w:t>
            </w:r>
            <w:r w:rsidRPr="00F031BF">
              <w:rPr>
                <w:b/>
              </w:rPr>
              <w:t xml:space="preserve"> 9</w:t>
            </w:r>
            <w:r>
              <w:rPr>
                <w:b/>
              </w:rPr>
              <w:t xml:space="preserve"> </w:t>
            </w:r>
            <w:r w:rsidRPr="00F031BF">
              <w:rPr>
                <w:b/>
              </w:rPr>
              <w:t>класс</w:t>
            </w:r>
          </w:p>
        </w:tc>
        <w:tc>
          <w:tcPr>
            <w:tcW w:w="493" w:type="pct"/>
            <w:gridSpan w:val="2"/>
            <w:vMerge/>
          </w:tcPr>
          <w:p w:rsidR="00F946B8" w:rsidRDefault="00F946B8" w:rsidP="00FF3F63"/>
        </w:tc>
      </w:tr>
      <w:tr w:rsidR="007C3B55" w:rsidTr="007C3B55">
        <w:trPr>
          <w:trHeight w:val="322"/>
        </w:trPr>
        <w:tc>
          <w:tcPr>
            <w:tcW w:w="5000" w:type="pct"/>
            <w:gridSpan w:val="9"/>
          </w:tcPr>
          <w:p w:rsidR="007C3B55" w:rsidRDefault="007C3B55" w:rsidP="00FF3F63">
            <w:r w:rsidRPr="00812214">
              <w:rPr>
                <w:b/>
              </w:rPr>
              <w:t xml:space="preserve">Обязательная часть </w:t>
            </w:r>
          </w:p>
        </w:tc>
      </w:tr>
      <w:tr w:rsidR="00F946B8" w:rsidTr="007C3B55">
        <w:trPr>
          <w:trHeight w:val="360"/>
        </w:trPr>
        <w:tc>
          <w:tcPr>
            <w:tcW w:w="1060" w:type="pct"/>
            <w:vMerge w:val="restart"/>
          </w:tcPr>
          <w:p w:rsidR="00F946B8" w:rsidRDefault="00F946B8" w:rsidP="00FF3F63">
            <w:r>
              <w:t>Русский язык</w:t>
            </w:r>
          </w:p>
          <w:p w:rsidR="00F946B8" w:rsidRDefault="00F946B8" w:rsidP="00FF3F63">
            <w:r>
              <w:t>И литература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 xml:space="preserve">Русский язык 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2+4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2+3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2+2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F946B8" w:rsidP="00FF3F63">
            <w:r>
              <w:t>10+14</w:t>
            </w:r>
          </w:p>
        </w:tc>
      </w:tr>
      <w:tr w:rsidR="00F946B8" w:rsidTr="007C3B55">
        <w:trPr>
          <w:trHeight w:val="40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</w:tcBorders>
          </w:tcPr>
          <w:p w:rsidR="00F946B8" w:rsidRDefault="00F946B8" w:rsidP="00FF3F63">
            <w:r>
              <w:t>Литература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1+2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1+2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1+1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1+1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</w:tcPr>
          <w:p w:rsidR="00F946B8" w:rsidRDefault="00F946B8" w:rsidP="00FF3F63">
            <w:r>
              <w:t>1+2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</w:tcBorders>
          </w:tcPr>
          <w:p w:rsidR="00F946B8" w:rsidRDefault="00F946B8" w:rsidP="00FF3F63">
            <w:r>
              <w:t>5+8</w:t>
            </w:r>
          </w:p>
        </w:tc>
      </w:tr>
      <w:tr w:rsidR="00F946B8" w:rsidTr="007C3B55">
        <w:trPr>
          <w:trHeight w:val="375"/>
        </w:trPr>
        <w:tc>
          <w:tcPr>
            <w:tcW w:w="1060" w:type="pct"/>
            <w:vMerge w:val="restart"/>
          </w:tcPr>
          <w:p w:rsidR="00F946B8" w:rsidRDefault="00F946B8" w:rsidP="00FF3F63">
            <w:r>
              <w:t xml:space="preserve">Родной язык и </w:t>
            </w:r>
          </w:p>
          <w:p w:rsidR="00F946B8" w:rsidRDefault="00F946B8" w:rsidP="00FF3F63">
            <w:r>
              <w:t>Родная литература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 xml:space="preserve">Родной язык 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1+1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1+1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1+1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1+1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1+1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F946B8" w:rsidP="00FF3F63">
            <w:r>
              <w:t>5+5</w:t>
            </w:r>
          </w:p>
        </w:tc>
      </w:tr>
      <w:tr w:rsidR="00F946B8" w:rsidTr="007C3B55">
        <w:trPr>
          <w:trHeight w:val="43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</w:tcBorders>
          </w:tcPr>
          <w:p w:rsidR="00F946B8" w:rsidRDefault="00F946B8" w:rsidP="00FF3F63">
            <w:r>
              <w:t xml:space="preserve">Родная литература 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</w:tcBorders>
          </w:tcPr>
          <w:p w:rsidR="00F946B8" w:rsidRDefault="00F946B8" w:rsidP="00FF3F63">
            <w:r>
              <w:t>5</w:t>
            </w:r>
          </w:p>
        </w:tc>
      </w:tr>
      <w:tr w:rsidR="00F946B8" w:rsidTr="007C3B55">
        <w:trPr>
          <w:trHeight w:val="507"/>
        </w:trPr>
        <w:tc>
          <w:tcPr>
            <w:tcW w:w="1060" w:type="pct"/>
          </w:tcPr>
          <w:p w:rsidR="00F946B8" w:rsidRDefault="00F946B8" w:rsidP="00FF3F63">
            <w:r>
              <w:t>Иностранные</w:t>
            </w:r>
          </w:p>
          <w:p w:rsidR="00F946B8" w:rsidRDefault="00F946B8" w:rsidP="00FF3F63">
            <w:r>
              <w:t xml:space="preserve">языки 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 xml:space="preserve">Английский язык 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F946B8" w:rsidP="00FF3F63">
            <w:r>
              <w:t>10+5</w:t>
            </w:r>
          </w:p>
        </w:tc>
      </w:tr>
      <w:tr w:rsidR="00F946B8" w:rsidTr="007C3B55">
        <w:trPr>
          <w:trHeight w:val="278"/>
        </w:trPr>
        <w:tc>
          <w:tcPr>
            <w:tcW w:w="1060" w:type="pct"/>
            <w:vMerge w:val="restart"/>
          </w:tcPr>
          <w:p w:rsidR="00F946B8" w:rsidRDefault="00F946B8" w:rsidP="00FF3F63">
            <w:r>
              <w:t xml:space="preserve">Математика и информатика 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>Математика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5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5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F946B8" w:rsidP="00FF3F63">
            <w:r>
              <w:t>10</w:t>
            </w:r>
          </w:p>
        </w:tc>
      </w:tr>
      <w:tr w:rsidR="00F946B8" w:rsidTr="007C3B55">
        <w:trPr>
          <w:trHeight w:val="28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Алгебра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2+1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6+3</w:t>
            </w:r>
          </w:p>
        </w:tc>
      </w:tr>
      <w:tr w:rsidR="00F946B8" w:rsidTr="007C3B55">
        <w:trPr>
          <w:trHeight w:val="28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Геометрия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6</w:t>
            </w:r>
          </w:p>
        </w:tc>
      </w:tr>
      <w:tr w:rsidR="00F946B8" w:rsidTr="007C3B55">
        <w:trPr>
          <w:trHeight w:val="34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</w:tcBorders>
          </w:tcPr>
          <w:p w:rsidR="00F946B8" w:rsidRDefault="00F946B8" w:rsidP="00FF3F63">
            <w:r>
              <w:t xml:space="preserve">Информатика 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</w:tcBorders>
          </w:tcPr>
          <w:p w:rsidR="00F946B8" w:rsidRDefault="00F946B8" w:rsidP="00FF3F63">
            <w:r>
              <w:t>3</w:t>
            </w:r>
          </w:p>
        </w:tc>
      </w:tr>
      <w:tr w:rsidR="00F946B8" w:rsidTr="007C3B55">
        <w:trPr>
          <w:trHeight w:val="315"/>
        </w:trPr>
        <w:tc>
          <w:tcPr>
            <w:tcW w:w="1060" w:type="pct"/>
            <w:vMerge w:val="restart"/>
          </w:tcPr>
          <w:p w:rsidR="00F946B8" w:rsidRDefault="00F946B8" w:rsidP="00FF3F63">
            <w:r>
              <w:t>Общественно-</w:t>
            </w:r>
          </w:p>
          <w:p w:rsidR="00F946B8" w:rsidRDefault="00F946B8" w:rsidP="00FF3F63">
            <w:r>
              <w:t>Научные предметы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>История России</w:t>
            </w:r>
          </w:p>
          <w:p w:rsidR="00F946B8" w:rsidRDefault="00F946B8" w:rsidP="00FF3F63">
            <w:r>
              <w:t xml:space="preserve">Всеобщая история 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F946B8" w:rsidP="00FF3F63">
            <w:r>
              <w:t>10</w:t>
            </w:r>
          </w:p>
        </w:tc>
      </w:tr>
      <w:tr w:rsidR="00F946B8" w:rsidTr="007C3B55">
        <w:trPr>
          <w:trHeight w:val="34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Обществознание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4</w:t>
            </w:r>
          </w:p>
        </w:tc>
      </w:tr>
      <w:tr w:rsidR="00F946B8" w:rsidTr="007C3B55">
        <w:trPr>
          <w:trHeight w:val="31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География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1,5+0,5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7,5+0,5</w:t>
            </w:r>
          </w:p>
        </w:tc>
      </w:tr>
      <w:tr w:rsidR="00F946B8" w:rsidTr="007C3B55">
        <w:trPr>
          <w:trHeight w:val="319"/>
        </w:trPr>
        <w:tc>
          <w:tcPr>
            <w:tcW w:w="1060" w:type="pct"/>
            <w:vMerge w:val="restart"/>
          </w:tcPr>
          <w:p w:rsidR="00F946B8" w:rsidRDefault="00F946B8" w:rsidP="00FF3F63">
            <w:r>
              <w:t>Естественно-</w:t>
            </w:r>
          </w:p>
          <w:p w:rsidR="00F946B8" w:rsidRDefault="00F946B8" w:rsidP="00FF3F63">
            <w:r>
              <w:t xml:space="preserve">научные предметы </w:t>
            </w:r>
          </w:p>
          <w:p w:rsidR="00F946B8" w:rsidRDefault="00F946B8" w:rsidP="00FF3F63"/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>Физика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-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F946B8" w:rsidP="00FF3F63">
            <w:r>
              <w:t>6</w:t>
            </w:r>
          </w:p>
        </w:tc>
      </w:tr>
      <w:tr w:rsidR="00F946B8" w:rsidTr="007C3B55">
        <w:trPr>
          <w:trHeight w:val="31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F946B8" w:rsidP="00FF3F63">
            <w:r>
              <w:t xml:space="preserve">Химия 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 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 xml:space="preserve">    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F946B8" w:rsidP="00FF3F63">
            <w: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6B8" w:rsidRDefault="007C3B55" w:rsidP="00FF3F63">
            <w:r>
              <w:t>2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6B8" w:rsidRDefault="007C3B55" w:rsidP="00FF3F63">
            <w:r>
              <w:t>4</w:t>
            </w:r>
          </w:p>
        </w:tc>
      </w:tr>
      <w:tr w:rsidR="00F946B8" w:rsidTr="007C3B55">
        <w:trPr>
          <w:trHeight w:val="240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</w:tcBorders>
          </w:tcPr>
          <w:p w:rsidR="00F946B8" w:rsidRDefault="00F946B8" w:rsidP="00FF3F63">
            <w:r>
              <w:t>Биология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1+1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</w:tcPr>
          <w:p w:rsidR="00F946B8" w:rsidRDefault="007C3B55" w:rsidP="00FF3F63">
            <w:r>
              <w:t>2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</w:tcBorders>
          </w:tcPr>
          <w:p w:rsidR="00F946B8" w:rsidRDefault="007C3B55" w:rsidP="00FF3F63">
            <w:r>
              <w:t>8+1</w:t>
            </w:r>
          </w:p>
        </w:tc>
      </w:tr>
      <w:tr w:rsidR="00F946B8" w:rsidTr="007C3B55">
        <w:trPr>
          <w:trHeight w:val="360"/>
        </w:trPr>
        <w:tc>
          <w:tcPr>
            <w:tcW w:w="1060" w:type="pct"/>
            <w:vMerge w:val="restart"/>
          </w:tcPr>
          <w:p w:rsidR="00F946B8" w:rsidRDefault="00F946B8" w:rsidP="00FF3F63"/>
          <w:p w:rsidR="00F946B8" w:rsidRDefault="00F946B8" w:rsidP="00FF3F63">
            <w:r>
              <w:t xml:space="preserve">Искусство </w:t>
            </w:r>
          </w:p>
          <w:p w:rsidR="00F946B8" w:rsidRDefault="00F946B8" w:rsidP="00FF3F63"/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>Музыка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7C3B55" w:rsidP="00FF3F63">
            <w:r>
              <w:t>4</w:t>
            </w:r>
          </w:p>
        </w:tc>
      </w:tr>
      <w:tr w:rsidR="00F946B8" w:rsidTr="007C3B55">
        <w:trPr>
          <w:trHeight w:val="31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</w:tcBorders>
          </w:tcPr>
          <w:p w:rsidR="00F946B8" w:rsidRDefault="00F946B8" w:rsidP="00FF3F63">
            <w:r>
              <w:t xml:space="preserve">Изобразительное </w:t>
            </w:r>
          </w:p>
          <w:p w:rsidR="00F946B8" w:rsidRDefault="00F946B8" w:rsidP="00FF3F63">
            <w:r>
              <w:t>искусство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   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</w:tcBorders>
          </w:tcPr>
          <w:p w:rsidR="00F946B8" w:rsidRDefault="007C3B55" w:rsidP="00FF3F63">
            <w:r>
              <w:t>3</w:t>
            </w:r>
          </w:p>
        </w:tc>
      </w:tr>
      <w:tr w:rsidR="00F946B8" w:rsidTr="007C3B55">
        <w:trPr>
          <w:trHeight w:val="462"/>
        </w:trPr>
        <w:tc>
          <w:tcPr>
            <w:tcW w:w="1060" w:type="pct"/>
          </w:tcPr>
          <w:p w:rsidR="00F946B8" w:rsidRDefault="00F946B8" w:rsidP="00FF3F63">
            <w:r>
              <w:t>Технология</w:t>
            </w:r>
          </w:p>
        </w:tc>
        <w:tc>
          <w:tcPr>
            <w:tcW w:w="1292" w:type="pct"/>
          </w:tcPr>
          <w:p w:rsidR="00F946B8" w:rsidRDefault="00F946B8" w:rsidP="00FF3F63">
            <w:r>
              <w:t>Технология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493" w:type="pct"/>
            <w:gridSpan w:val="2"/>
          </w:tcPr>
          <w:p w:rsidR="00F946B8" w:rsidRDefault="007C3B55" w:rsidP="00FF3F63">
            <w:r>
              <w:t>4</w:t>
            </w:r>
          </w:p>
        </w:tc>
      </w:tr>
      <w:tr w:rsidR="00F946B8" w:rsidTr="007C3B55">
        <w:trPr>
          <w:trHeight w:val="324"/>
        </w:trPr>
        <w:tc>
          <w:tcPr>
            <w:tcW w:w="1060" w:type="pct"/>
            <w:vMerge w:val="restart"/>
          </w:tcPr>
          <w:p w:rsidR="00F946B8" w:rsidRDefault="00F946B8" w:rsidP="00FF3F63">
            <w:r>
              <w:t>Физическая</w:t>
            </w:r>
          </w:p>
          <w:p w:rsidR="00F946B8" w:rsidRDefault="00F946B8" w:rsidP="00FF3F63">
            <w:r>
              <w:t xml:space="preserve">культура    и </w:t>
            </w:r>
          </w:p>
          <w:p w:rsidR="00F946B8" w:rsidRDefault="00F946B8" w:rsidP="00FF3F63">
            <w:r>
              <w:t>ОБЖ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 xml:space="preserve">Физическая культура 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3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3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3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7C3B55" w:rsidP="00FF3F63">
            <w:r>
              <w:t>3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7C3B55" w:rsidP="00FF3F63">
            <w:r>
              <w:t>15</w:t>
            </w:r>
          </w:p>
        </w:tc>
      </w:tr>
      <w:tr w:rsidR="00F946B8" w:rsidTr="007C3B55">
        <w:trPr>
          <w:trHeight w:val="375"/>
        </w:trPr>
        <w:tc>
          <w:tcPr>
            <w:tcW w:w="1060" w:type="pct"/>
            <w:vMerge/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</w:tcBorders>
          </w:tcPr>
          <w:p w:rsidR="00F946B8" w:rsidRDefault="00F946B8" w:rsidP="00FF3F63">
            <w:r>
              <w:t>Основы безопасности</w:t>
            </w:r>
          </w:p>
          <w:p w:rsidR="00F946B8" w:rsidRDefault="00F946B8" w:rsidP="00FF3F63">
            <w:r>
              <w:t>жизнедеятельности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</w:tcBorders>
          </w:tcPr>
          <w:p w:rsidR="00F946B8" w:rsidRDefault="007C3B55" w:rsidP="00FF3F63">
            <w:r>
              <w:t>2+3</w:t>
            </w:r>
          </w:p>
        </w:tc>
      </w:tr>
      <w:tr w:rsidR="00F946B8" w:rsidTr="007C3B55">
        <w:trPr>
          <w:trHeight w:val="397"/>
        </w:trPr>
        <w:tc>
          <w:tcPr>
            <w:tcW w:w="1060" w:type="pct"/>
          </w:tcPr>
          <w:p w:rsidR="00F946B8" w:rsidRDefault="00F946B8" w:rsidP="00FF3F63"/>
        </w:tc>
        <w:tc>
          <w:tcPr>
            <w:tcW w:w="1292" w:type="pct"/>
          </w:tcPr>
          <w:p w:rsidR="00F946B8" w:rsidRDefault="00F946B8" w:rsidP="00FF3F63">
            <w:r>
              <w:t>География Дагестана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F946B8" w:rsidRDefault="007C3B55" w:rsidP="00FF3F63">
            <w:r>
              <w:t xml:space="preserve">      -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  -</w:t>
            </w: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93" w:type="pct"/>
            <w:gridSpan w:val="2"/>
          </w:tcPr>
          <w:p w:rsidR="00F946B8" w:rsidRDefault="007C3B55" w:rsidP="00FF3F63">
            <w:r>
              <w:t>1</w:t>
            </w:r>
          </w:p>
        </w:tc>
      </w:tr>
      <w:tr w:rsidR="00F946B8" w:rsidTr="007C3B55">
        <w:trPr>
          <w:trHeight w:val="418"/>
        </w:trPr>
        <w:tc>
          <w:tcPr>
            <w:tcW w:w="1060" w:type="pct"/>
          </w:tcPr>
          <w:p w:rsidR="00F946B8" w:rsidRDefault="00F946B8" w:rsidP="00FF3F63"/>
        </w:tc>
        <w:tc>
          <w:tcPr>
            <w:tcW w:w="1292" w:type="pct"/>
          </w:tcPr>
          <w:p w:rsidR="00F946B8" w:rsidRDefault="00F946B8" w:rsidP="00FF3F63">
            <w:r>
              <w:t>История Дагестана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F946B8" w:rsidRDefault="007C3B55" w:rsidP="00FF3F63">
            <w:r>
              <w:t xml:space="preserve">      -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0,5</w:t>
            </w: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93" w:type="pct"/>
            <w:gridSpan w:val="2"/>
          </w:tcPr>
          <w:p w:rsidR="00F946B8" w:rsidRDefault="007C3B55" w:rsidP="00FF3F63">
            <w:r>
              <w:t>1,5</w:t>
            </w:r>
          </w:p>
        </w:tc>
      </w:tr>
      <w:tr w:rsidR="00F946B8" w:rsidTr="007C3B55">
        <w:trPr>
          <w:trHeight w:val="422"/>
        </w:trPr>
        <w:tc>
          <w:tcPr>
            <w:tcW w:w="1060" w:type="pct"/>
          </w:tcPr>
          <w:p w:rsidR="00F946B8" w:rsidRDefault="00F946B8" w:rsidP="00FF3F63"/>
        </w:tc>
        <w:tc>
          <w:tcPr>
            <w:tcW w:w="1292" w:type="pct"/>
          </w:tcPr>
          <w:p w:rsidR="00F946B8" w:rsidRDefault="00F946B8" w:rsidP="00FF3F63">
            <w:r>
              <w:t>КТНД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F946B8" w:rsidRDefault="007C3B55" w:rsidP="00FF3F63">
            <w:r>
              <w:t xml:space="preserve">      -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 -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0,5</w:t>
            </w: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F946B8" w:rsidRDefault="007C3B55" w:rsidP="00FF3F63">
            <w:r>
              <w:t>1</w:t>
            </w:r>
          </w:p>
        </w:tc>
        <w:tc>
          <w:tcPr>
            <w:tcW w:w="493" w:type="pct"/>
            <w:gridSpan w:val="2"/>
          </w:tcPr>
          <w:p w:rsidR="00F946B8" w:rsidRDefault="007C3B55" w:rsidP="00FF3F63">
            <w:r>
              <w:t>1,5</w:t>
            </w:r>
          </w:p>
        </w:tc>
      </w:tr>
      <w:tr w:rsidR="00F946B8" w:rsidTr="007C3B55">
        <w:trPr>
          <w:trHeight w:val="779"/>
        </w:trPr>
        <w:tc>
          <w:tcPr>
            <w:tcW w:w="1060" w:type="pct"/>
          </w:tcPr>
          <w:p w:rsidR="00F946B8" w:rsidRDefault="00F946B8" w:rsidP="00FF3F63"/>
        </w:tc>
        <w:tc>
          <w:tcPr>
            <w:tcW w:w="1292" w:type="pct"/>
          </w:tcPr>
          <w:p w:rsidR="00F946B8" w:rsidRDefault="00F946B8" w:rsidP="00FF3F63">
            <w:r>
              <w:t>Основы духовно-</w:t>
            </w:r>
          </w:p>
          <w:p w:rsidR="00F946B8" w:rsidRDefault="00F946B8" w:rsidP="00FF3F63">
            <w:r>
              <w:t>нравственной культуры</w:t>
            </w:r>
          </w:p>
          <w:p w:rsidR="00F946B8" w:rsidRDefault="00F946B8" w:rsidP="00FF3F63">
            <w:r>
              <w:t xml:space="preserve">народов России 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F946B8" w:rsidRDefault="00F946B8" w:rsidP="00FF3F63"/>
          <w:p w:rsidR="007C3B55" w:rsidRDefault="007C3B55" w:rsidP="00FF3F63">
            <w:r>
              <w:t>1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F946B8" w:rsidP="00FF3F63"/>
          <w:p w:rsidR="007C3B55" w:rsidRDefault="007C3B55" w:rsidP="00FF3F63">
            <w:r>
              <w:t xml:space="preserve">     -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F946B8" w:rsidP="00FF3F63"/>
          <w:p w:rsidR="007C3B55" w:rsidRDefault="007C3B55" w:rsidP="00FF3F63">
            <w:r>
              <w:t xml:space="preserve">     -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F946B8" w:rsidRDefault="00F946B8" w:rsidP="00FF3F63"/>
          <w:p w:rsidR="007C3B55" w:rsidRDefault="007C3B55" w:rsidP="00FF3F63">
            <w:r>
              <w:t xml:space="preserve">      -</w:t>
            </w: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F946B8" w:rsidRDefault="00F946B8" w:rsidP="00FF3F63"/>
          <w:p w:rsidR="007C3B55" w:rsidRDefault="007C3B55" w:rsidP="00FF3F63">
            <w:r>
              <w:t xml:space="preserve">      -</w:t>
            </w:r>
          </w:p>
        </w:tc>
        <w:tc>
          <w:tcPr>
            <w:tcW w:w="493" w:type="pct"/>
            <w:gridSpan w:val="2"/>
          </w:tcPr>
          <w:p w:rsidR="00F946B8" w:rsidRDefault="00F946B8" w:rsidP="00FF3F63"/>
          <w:p w:rsidR="007C3B55" w:rsidRDefault="007C3B55" w:rsidP="00FF3F63">
            <w:r>
              <w:t>1</w:t>
            </w:r>
          </w:p>
        </w:tc>
      </w:tr>
      <w:tr w:rsidR="00F946B8" w:rsidTr="007C3B55">
        <w:trPr>
          <w:trHeight w:val="278"/>
        </w:trPr>
        <w:tc>
          <w:tcPr>
            <w:tcW w:w="1060" w:type="pct"/>
            <w:tcBorders>
              <w:bottom w:val="single" w:sz="4" w:space="0" w:color="auto"/>
            </w:tcBorders>
          </w:tcPr>
          <w:p w:rsidR="00F946B8" w:rsidRDefault="00F946B8" w:rsidP="00FF3F63"/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/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10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10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8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 xml:space="preserve">    6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7C3B55" w:rsidP="00FF3F63">
            <w:r>
              <w:t xml:space="preserve">   9,5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7C3B55" w:rsidP="00FF3F63">
            <w:r>
              <w:t xml:space="preserve">  43,5</w:t>
            </w:r>
          </w:p>
        </w:tc>
      </w:tr>
      <w:tr w:rsidR="007C3B55" w:rsidTr="007C3B55">
        <w:trPr>
          <w:trHeight w:val="1050"/>
        </w:trPr>
        <w:tc>
          <w:tcPr>
            <w:tcW w:w="1060" w:type="pct"/>
            <w:tcBorders>
              <w:top w:val="single" w:sz="4" w:space="0" w:color="auto"/>
            </w:tcBorders>
          </w:tcPr>
          <w:p w:rsidR="007C3B55" w:rsidRDefault="007C3B55" w:rsidP="00FF3F63"/>
        </w:tc>
        <w:tc>
          <w:tcPr>
            <w:tcW w:w="1292" w:type="pct"/>
            <w:tcBorders>
              <w:top w:val="single" w:sz="4" w:space="0" w:color="auto"/>
            </w:tcBorders>
          </w:tcPr>
          <w:p w:rsidR="007C3B55" w:rsidRDefault="007C3B55" w:rsidP="00FF3F63">
            <w:r>
              <w:t>Часть, формируемая</w:t>
            </w:r>
          </w:p>
          <w:p w:rsidR="007C3B55" w:rsidRDefault="007C3B55" w:rsidP="00FF3F63">
            <w:r>
              <w:t>Участниками</w:t>
            </w:r>
          </w:p>
          <w:p w:rsidR="007C3B55" w:rsidRDefault="007C3B55" w:rsidP="00FF3F63">
            <w:r>
              <w:t>Образовательных</w:t>
            </w:r>
          </w:p>
          <w:p w:rsidR="007C3B55" w:rsidRDefault="007C3B55" w:rsidP="00FF3F63">
            <w:r>
              <w:t>Отношений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</w:tcPr>
          <w:p w:rsidR="007C3B55" w:rsidRDefault="007C3B55" w:rsidP="00FF3F63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5" w:rsidRDefault="007C3B55" w:rsidP="00FF3F63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5" w:rsidRDefault="007C3B55" w:rsidP="00FF3F63"/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5" w:rsidRDefault="007C3B55" w:rsidP="00FF3F63"/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</w:tcPr>
          <w:p w:rsidR="007C3B55" w:rsidRDefault="007C3B55" w:rsidP="00FF3F63"/>
        </w:tc>
        <w:tc>
          <w:tcPr>
            <w:tcW w:w="493" w:type="pct"/>
            <w:gridSpan w:val="2"/>
            <w:tcBorders>
              <w:top w:val="single" w:sz="4" w:space="0" w:color="auto"/>
            </w:tcBorders>
          </w:tcPr>
          <w:p w:rsidR="007C3B55" w:rsidRDefault="007C3B55" w:rsidP="00FF3F63"/>
        </w:tc>
      </w:tr>
      <w:tr w:rsidR="00F946B8" w:rsidTr="007C3B55">
        <w:trPr>
          <w:trHeight w:val="450"/>
        </w:trPr>
        <w:tc>
          <w:tcPr>
            <w:tcW w:w="1060" w:type="pct"/>
            <w:tcBorders>
              <w:bottom w:val="single" w:sz="4" w:space="0" w:color="auto"/>
            </w:tcBorders>
          </w:tcPr>
          <w:p w:rsidR="00F946B8" w:rsidRDefault="00F946B8" w:rsidP="00FF3F63"/>
        </w:tc>
        <w:tc>
          <w:tcPr>
            <w:tcW w:w="1292" w:type="pct"/>
            <w:tcBorders>
              <w:bottom w:val="single" w:sz="4" w:space="0" w:color="auto"/>
            </w:tcBorders>
          </w:tcPr>
          <w:p w:rsidR="00F946B8" w:rsidRDefault="00F946B8" w:rsidP="00FF3F63">
            <w:r>
              <w:t>Максимально</w:t>
            </w:r>
          </w:p>
          <w:p w:rsidR="00F946B8" w:rsidRDefault="00F946B8" w:rsidP="00FF3F63">
            <w:r>
              <w:t xml:space="preserve">допустимая нагрузка 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32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33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35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8" w:rsidRDefault="007C3B55" w:rsidP="00FF3F63">
            <w:r>
              <w:t>36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</w:tcPr>
          <w:p w:rsidR="00F946B8" w:rsidRDefault="007C3B55" w:rsidP="00FF3F63">
            <w:r>
              <w:t>36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</w:tcPr>
          <w:p w:rsidR="00F946B8" w:rsidRDefault="007C3B55" w:rsidP="00FF3F63">
            <w:r>
              <w:t>172</w:t>
            </w:r>
          </w:p>
        </w:tc>
      </w:tr>
      <w:tr w:rsidR="00F946B8" w:rsidTr="007C3B55">
        <w:trPr>
          <w:trHeight w:val="359"/>
        </w:trPr>
        <w:tc>
          <w:tcPr>
            <w:tcW w:w="1060" w:type="pct"/>
            <w:tcBorders>
              <w:top w:val="single" w:sz="4" w:space="0" w:color="auto"/>
            </w:tcBorders>
          </w:tcPr>
          <w:p w:rsidR="00F946B8" w:rsidRDefault="00F946B8" w:rsidP="00FF3F63"/>
        </w:tc>
        <w:tc>
          <w:tcPr>
            <w:tcW w:w="1292" w:type="pct"/>
            <w:tcBorders>
              <w:top w:val="single" w:sz="4" w:space="0" w:color="auto"/>
            </w:tcBorders>
          </w:tcPr>
          <w:p w:rsidR="00F946B8" w:rsidRDefault="00F946B8" w:rsidP="00FF3F63">
            <w:r>
              <w:t>Внеурочная деятельность</w:t>
            </w: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</w:tcPr>
          <w:p w:rsidR="00F946B8" w:rsidRDefault="007D631E" w:rsidP="00FF3F63">
            <w: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D631E" w:rsidP="00FF3F63">
            <w: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D631E" w:rsidP="00FF3F63">
            <w: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D631E" w:rsidP="00FF3F63">
            <w: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B8" w:rsidRDefault="007D631E" w:rsidP="00FF3F63">
            <w:r>
              <w:t>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46B8" w:rsidRDefault="007D631E" w:rsidP="00FF3F63">
            <w:r>
              <w:t>1</w:t>
            </w:r>
            <w:r w:rsidR="007C3B55">
              <w:t>5</w:t>
            </w:r>
          </w:p>
        </w:tc>
      </w:tr>
      <w:tr w:rsidR="007C3B55" w:rsidTr="007C3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52" w:type="pct"/>
            <w:gridSpan w:val="2"/>
          </w:tcPr>
          <w:p w:rsidR="007C3B55" w:rsidRPr="00FF3F63" w:rsidRDefault="007C3B55" w:rsidP="00FF3F63">
            <w:pPr>
              <w:ind w:left="108" w:firstLine="567"/>
              <w:rPr>
                <w:b/>
              </w:rPr>
            </w:pPr>
            <w:r w:rsidRPr="00FF3F63">
              <w:rPr>
                <w:b/>
              </w:rPr>
              <w:t>Всего к финансированию</w:t>
            </w:r>
          </w:p>
        </w:tc>
        <w:tc>
          <w:tcPr>
            <w:tcW w:w="433" w:type="pct"/>
          </w:tcPr>
          <w:p w:rsidR="007C3B55" w:rsidRPr="007C3B55" w:rsidRDefault="007D631E" w:rsidP="007C3B55">
            <w:pPr>
              <w:rPr>
                <w:b/>
              </w:rPr>
            </w:pPr>
            <w:r>
              <w:rPr>
                <w:b/>
              </w:rPr>
              <w:t xml:space="preserve">    36</w:t>
            </w:r>
          </w:p>
        </w:tc>
        <w:tc>
          <w:tcPr>
            <w:tcW w:w="403" w:type="pct"/>
          </w:tcPr>
          <w:p w:rsidR="007C3B55" w:rsidRPr="007C3B55" w:rsidRDefault="007D631E" w:rsidP="007C3B55">
            <w:pPr>
              <w:ind w:left="-537" w:firstLine="567"/>
              <w:rPr>
                <w:b/>
              </w:rPr>
            </w:pPr>
            <w:r>
              <w:rPr>
                <w:b/>
              </w:rPr>
              <w:t xml:space="preserve">   37</w:t>
            </w:r>
          </w:p>
        </w:tc>
        <w:tc>
          <w:tcPr>
            <w:tcW w:w="395" w:type="pct"/>
          </w:tcPr>
          <w:p w:rsidR="007C3B55" w:rsidRPr="007C3B55" w:rsidRDefault="007D631E" w:rsidP="007C3B55">
            <w:pPr>
              <w:ind w:left="-483" w:firstLine="567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71" w:type="pct"/>
          </w:tcPr>
          <w:p w:rsidR="007C3B55" w:rsidRPr="007C3B55" w:rsidRDefault="007D631E" w:rsidP="007C3B55">
            <w:pPr>
              <w:rPr>
                <w:b/>
              </w:rPr>
            </w:pPr>
            <w:r>
              <w:rPr>
                <w:b/>
              </w:rPr>
              <w:t xml:space="preserve">    40</w:t>
            </w:r>
          </w:p>
        </w:tc>
        <w:tc>
          <w:tcPr>
            <w:tcW w:w="457" w:type="pct"/>
            <w:gridSpan w:val="2"/>
          </w:tcPr>
          <w:p w:rsidR="007C3B55" w:rsidRPr="007C3B55" w:rsidRDefault="007D631E" w:rsidP="007C3B55">
            <w:pPr>
              <w:ind w:left="-490" w:firstLine="567"/>
              <w:rPr>
                <w:b/>
              </w:rPr>
            </w:pPr>
            <w:r>
              <w:rPr>
                <w:b/>
              </w:rPr>
              <w:t xml:space="preserve">  40</w:t>
            </w:r>
          </w:p>
        </w:tc>
        <w:tc>
          <w:tcPr>
            <w:tcW w:w="489" w:type="pct"/>
          </w:tcPr>
          <w:p w:rsidR="007C3B55" w:rsidRPr="007C3B55" w:rsidRDefault="007D631E" w:rsidP="007C3B55">
            <w:pPr>
              <w:ind w:left="-541" w:firstLine="567"/>
              <w:rPr>
                <w:b/>
              </w:rPr>
            </w:pPr>
            <w:r>
              <w:rPr>
                <w:b/>
              </w:rPr>
              <w:t>192</w:t>
            </w:r>
          </w:p>
        </w:tc>
      </w:tr>
    </w:tbl>
    <w:p w:rsidR="00307C45" w:rsidRDefault="00307C45" w:rsidP="006514B6"/>
    <w:p w:rsidR="00EE141A" w:rsidRDefault="00EE141A" w:rsidP="006514B6"/>
    <w:p w:rsidR="00A147F5" w:rsidRDefault="00A147F5" w:rsidP="006514B6"/>
    <w:p w:rsidR="00960A2C" w:rsidRDefault="00960A2C" w:rsidP="006514B6"/>
    <w:p w:rsidR="00FB40B3" w:rsidRDefault="00FB40B3" w:rsidP="00FB40B3"/>
    <w:p w:rsidR="00FB40B3" w:rsidRDefault="00FB40B3" w:rsidP="00B2433B">
      <w:pPr>
        <w:ind w:left="-567"/>
      </w:pPr>
    </w:p>
    <w:p w:rsidR="00307085" w:rsidRDefault="00307085" w:rsidP="00B2433B">
      <w:pPr>
        <w:ind w:left="-567"/>
      </w:pPr>
    </w:p>
    <w:p w:rsidR="00307085" w:rsidRDefault="00307085" w:rsidP="00B2433B">
      <w:pPr>
        <w:ind w:left="-567"/>
      </w:pPr>
    </w:p>
    <w:p w:rsidR="00307085" w:rsidRDefault="00307085" w:rsidP="00B2433B">
      <w:pPr>
        <w:ind w:left="-567"/>
      </w:pPr>
    </w:p>
    <w:p w:rsidR="00307085" w:rsidRDefault="00307085" w:rsidP="00B2433B">
      <w:pPr>
        <w:ind w:left="-567"/>
      </w:pPr>
    </w:p>
    <w:p w:rsidR="00B2433B" w:rsidRDefault="00B2433B" w:rsidP="00B2433B">
      <w:pPr>
        <w:ind w:left="-567"/>
      </w:pPr>
    </w:p>
    <w:p w:rsidR="00F926DB" w:rsidRDefault="00F926DB"/>
    <w:sectPr w:rsidR="00F926DB" w:rsidSect="0003117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954B5"/>
    <w:multiLevelType w:val="hybridMultilevel"/>
    <w:tmpl w:val="C82E3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D4C6E"/>
    <w:rsid w:val="0003117D"/>
    <w:rsid w:val="00037221"/>
    <w:rsid w:val="000A6730"/>
    <w:rsid w:val="000A7EE7"/>
    <w:rsid w:val="000B413F"/>
    <w:rsid w:val="000B7112"/>
    <w:rsid w:val="00123E0A"/>
    <w:rsid w:val="001303AD"/>
    <w:rsid w:val="001728E8"/>
    <w:rsid w:val="00194C5B"/>
    <w:rsid w:val="001D0ED3"/>
    <w:rsid w:val="001D21FA"/>
    <w:rsid w:val="00280144"/>
    <w:rsid w:val="00280ADE"/>
    <w:rsid w:val="00297177"/>
    <w:rsid w:val="002B7CBC"/>
    <w:rsid w:val="002D0523"/>
    <w:rsid w:val="002E11F3"/>
    <w:rsid w:val="002E198B"/>
    <w:rsid w:val="00305E6B"/>
    <w:rsid w:val="00307085"/>
    <w:rsid w:val="00307C45"/>
    <w:rsid w:val="00314661"/>
    <w:rsid w:val="003949B0"/>
    <w:rsid w:val="00402EFC"/>
    <w:rsid w:val="0040398C"/>
    <w:rsid w:val="00416AD8"/>
    <w:rsid w:val="004804FC"/>
    <w:rsid w:val="0048295A"/>
    <w:rsid w:val="004B6154"/>
    <w:rsid w:val="0054411F"/>
    <w:rsid w:val="00616A09"/>
    <w:rsid w:val="0064461B"/>
    <w:rsid w:val="006514B6"/>
    <w:rsid w:val="006732CC"/>
    <w:rsid w:val="00696D05"/>
    <w:rsid w:val="006B4DA3"/>
    <w:rsid w:val="006D06CE"/>
    <w:rsid w:val="007C0390"/>
    <w:rsid w:val="007C3B55"/>
    <w:rsid w:val="007D631E"/>
    <w:rsid w:val="007F5887"/>
    <w:rsid w:val="00805AE0"/>
    <w:rsid w:val="00812214"/>
    <w:rsid w:val="00827B7D"/>
    <w:rsid w:val="008A2772"/>
    <w:rsid w:val="008D2AD1"/>
    <w:rsid w:val="00945771"/>
    <w:rsid w:val="00960A2C"/>
    <w:rsid w:val="00A147F5"/>
    <w:rsid w:val="00A267AC"/>
    <w:rsid w:val="00A32336"/>
    <w:rsid w:val="00A33D92"/>
    <w:rsid w:val="00AE71EC"/>
    <w:rsid w:val="00B2433B"/>
    <w:rsid w:val="00B32F24"/>
    <w:rsid w:val="00B52800"/>
    <w:rsid w:val="00B5789E"/>
    <w:rsid w:val="00B803F6"/>
    <w:rsid w:val="00C541C8"/>
    <w:rsid w:val="00C73D6F"/>
    <w:rsid w:val="00CD4C6E"/>
    <w:rsid w:val="00D17011"/>
    <w:rsid w:val="00D570E2"/>
    <w:rsid w:val="00E21CF6"/>
    <w:rsid w:val="00E62F14"/>
    <w:rsid w:val="00EA4781"/>
    <w:rsid w:val="00EB4240"/>
    <w:rsid w:val="00ED2535"/>
    <w:rsid w:val="00EE141A"/>
    <w:rsid w:val="00F031BF"/>
    <w:rsid w:val="00F363B3"/>
    <w:rsid w:val="00F926DB"/>
    <w:rsid w:val="00F946B8"/>
    <w:rsid w:val="00FB40B3"/>
    <w:rsid w:val="00FF3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B7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62F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122B-BE2E-40B6-B226-DACC0436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11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авдан</cp:lastModifiedBy>
  <cp:revision>48</cp:revision>
  <cp:lastPrinted>2022-07-01T07:18:00Z</cp:lastPrinted>
  <dcterms:created xsi:type="dcterms:W3CDTF">2022-06-29T07:43:00Z</dcterms:created>
  <dcterms:modified xsi:type="dcterms:W3CDTF">2022-07-29T17:23:00Z</dcterms:modified>
</cp:coreProperties>
</file>