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C7" w:rsidRPr="00B05AC7" w:rsidRDefault="00DE1A4F" w:rsidP="00AE18F2">
      <w:r>
        <w:rPr>
          <w:noProof/>
          <w:sz w:val="28"/>
          <w:szCs w:val="28"/>
          <w:lang w:eastAsia="ru-RU"/>
        </w:rPr>
        <w:drawing>
          <wp:inline distT="0" distB="0" distL="0" distR="0">
            <wp:extent cx="7962900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5AC7" w:rsidRPr="00B05AC7" w:rsidRDefault="00B05AC7" w:rsidP="00B05AC7"/>
    <w:p w:rsidR="00B05AC7" w:rsidRPr="00B05AC7" w:rsidRDefault="00B05AC7" w:rsidP="00B05AC7"/>
    <w:p w:rsidR="00B05AC7" w:rsidRDefault="00B05AC7" w:rsidP="00B05AC7"/>
    <w:p w:rsidR="00B05AC7" w:rsidRDefault="00B05AC7" w:rsidP="00B05AC7"/>
    <w:p w:rsidR="00E83AC4" w:rsidRDefault="00E83AC4" w:rsidP="00B05AC7"/>
    <w:p w:rsidR="00E83AC4" w:rsidRDefault="00E83AC4" w:rsidP="00B05AC7"/>
    <w:p w:rsidR="00B05AC7" w:rsidRDefault="00B05AC7" w:rsidP="00B05AC7"/>
    <w:p w:rsidR="00CB6C7E" w:rsidRDefault="0001704E" w:rsidP="0001704E">
      <w:pPr>
        <w:tabs>
          <w:tab w:val="left" w:pos="1020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</w:t>
      </w:r>
      <w:r w:rsidR="00CB6C7E">
        <w:rPr>
          <w:b/>
          <w:sz w:val="56"/>
          <w:szCs w:val="56"/>
        </w:rPr>
        <w:t xml:space="preserve">     </w:t>
      </w:r>
      <w:proofErr w:type="spellStart"/>
      <w:r w:rsidR="00B97343">
        <w:rPr>
          <w:b/>
          <w:sz w:val="56"/>
          <w:szCs w:val="56"/>
        </w:rPr>
        <w:t>Антирисковая</w:t>
      </w:r>
      <w:proofErr w:type="spellEnd"/>
      <w:r w:rsidR="00B05AC7" w:rsidRPr="00B05AC7">
        <w:rPr>
          <w:b/>
          <w:sz w:val="56"/>
          <w:szCs w:val="56"/>
        </w:rPr>
        <w:t xml:space="preserve"> программа</w:t>
      </w:r>
    </w:p>
    <w:p w:rsidR="00CB6C7E" w:rsidRDefault="00CB6C7E" w:rsidP="0001704E">
      <w:pPr>
        <w:tabs>
          <w:tab w:val="left" w:pos="1020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>«</w:t>
      </w:r>
      <w:proofErr w:type="spellStart"/>
      <w:r w:rsidRPr="00CB6C7E">
        <w:rPr>
          <w:b/>
          <w:sz w:val="56"/>
          <w:szCs w:val="56"/>
        </w:rPr>
        <w:t>Несформированность</w:t>
      </w:r>
      <w:proofErr w:type="spellEnd"/>
      <w:r w:rsidRPr="00CB6C7E">
        <w:rPr>
          <w:b/>
          <w:sz w:val="56"/>
          <w:szCs w:val="56"/>
        </w:rPr>
        <w:t xml:space="preserve"> </w:t>
      </w:r>
      <w:proofErr w:type="spellStart"/>
      <w:r w:rsidRPr="00CB6C7E">
        <w:rPr>
          <w:b/>
          <w:sz w:val="56"/>
          <w:szCs w:val="56"/>
        </w:rPr>
        <w:t>внутришкольной</w:t>
      </w:r>
      <w:proofErr w:type="spellEnd"/>
      <w:r w:rsidRPr="00CB6C7E">
        <w:rPr>
          <w:b/>
          <w:sz w:val="56"/>
          <w:szCs w:val="56"/>
        </w:rPr>
        <w:t xml:space="preserve"> </w:t>
      </w:r>
    </w:p>
    <w:p w:rsidR="00B97343" w:rsidRDefault="00CB6C7E" w:rsidP="0001704E">
      <w:pPr>
        <w:tabs>
          <w:tab w:val="left" w:pos="1020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</w:t>
      </w:r>
      <w:r w:rsidRPr="00CB6C7E">
        <w:rPr>
          <w:b/>
          <w:sz w:val="56"/>
          <w:szCs w:val="56"/>
        </w:rPr>
        <w:t>системы повышения квалификации</w:t>
      </w:r>
      <w:r w:rsidR="00B97343" w:rsidRPr="00B97343">
        <w:rPr>
          <w:b/>
          <w:sz w:val="56"/>
          <w:szCs w:val="56"/>
        </w:rPr>
        <w:t>»</w:t>
      </w:r>
    </w:p>
    <w:p w:rsidR="00B05AC7" w:rsidRPr="0001704E" w:rsidRDefault="00B11F31" w:rsidP="0001704E">
      <w:pPr>
        <w:tabs>
          <w:tab w:val="left" w:pos="1020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</w:t>
      </w:r>
      <w:r w:rsidR="0001704E">
        <w:rPr>
          <w:b/>
          <w:sz w:val="56"/>
          <w:szCs w:val="56"/>
        </w:rPr>
        <w:t xml:space="preserve"> </w:t>
      </w:r>
      <w:r w:rsidR="00CB6C7E">
        <w:rPr>
          <w:b/>
          <w:sz w:val="56"/>
          <w:szCs w:val="56"/>
        </w:rPr>
        <w:t xml:space="preserve">   </w:t>
      </w:r>
      <w:r w:rsidR="00552ABC">
        <w:rPr>
          <w:b/>
          <w:noProof/>
          <w:sz w:val="44"/>
          <w:szCs w:val="44"/>
          <w:lang w:eastAsia="ru-RU"/>
        </w:rPr>
        <w:t>МКОУ «Авадан</w:t>
      </w:r>
      <w:r>
        <w:rPr>
          <w:b/>
          <w:noProof/>
          <w:sz w:val="44"/>
          <w:szCs w:val="44"/>
          <w:lang w:eastAsia="ru-RU"/>
        </w:rPr>
        <w:t>ская</w:t>
      </w:r>
      <w:r w:rsidR="00552ABC">
        <w:rPr>
          <w:b/>
          <w:noProof/>
          <w:sz w:val="44"/>
          <w:szCs w:val="44"/>
          <w:lang w:eastAsia="ru-RU"/>
        </w:rPr>
        <w:t xml:space="preserve"> С</w:t>
      </w:r>
      <w:r w:rsidR="00B05AC7" w:rsidRPr="00AA51DD">
        <w:rPr>
          <w:b/>
          <w:noProof/>
          <w:sz w:val="44"/>
          <w:szCs w:val="44"/>
          <w:lang w:eastAsia="ru-RU"/>
        </w:rPr>
        <w:t>ОШ»</w:t>
      </w:r>
    </w:p>
    <w:p w:rsidR="00B05AC7" w:rsidRPr="00AA51DD" w:rsidRDefault="00B11F31" w:rsidP="0001704E">
      <w:pPr>
        <w:rPr>
          <w:b/>
          <w:noProof/>
          <w:sz w:val="44"/>
          <w:szCs w:val="44"/>
          <w:lang w:eastAsia="ru-RU"/>
        </w:rPr>
      </w:pPr>
      <w:r>
        <w:rPr>
          <w:b/>
          <w:noProof/>
          <w:sz w:val="44"/>
          <w:szCs w:val="44"/>
          <w:lang w:eastAsia="ru-RU"/>
        </w:rPr>
        <w:t xml:space="preserve">                </w:t>
      </w:r>
      <w:r w:rsidR="00CB6C7E">
        <w:rPr>
          <w:b/>
          <w:noProof/>
          <w:sz w:val="44"/>
          <w:szCs w:val="44"/>
          <w:lang w:eastAsia="ru-RU"/>
        </w:rPr>
        <w:t xml:space="preserve">   </w:t>
      </w:r>
      <w:r w:rsidR="00552ABC">
        <w:rPr>
          <w:b/>
          <w:noProof/>
          <w:sz w:val="44"/>
          <w:szCs w:val="44"/>
          <w:lang w:eastAsia="ru-RU"/>
        </w:rPr>
        <w:t>Докузпаринского</w:t>
      </w:r>
      <w:r w:rsidR="00B05AC7" w:rsidRPr="00AA51DD">
        <w:rPr>
          <w:b/>
          <w:noProof/>
          <w:sz w:val="44"/>
          <w:szCs w:val="44"/>
          <w:lang w:eastAsia="ru-RU"/>
        </w:rPr>
        <w:t xml:space="preserve"> района</w:t>
      </w:r>
      <w:r w:rsidR="00B05AC7">
        <w:rPr>
          <w:b/>
          <w:noProof/>
          <w:sz w:val="44"/>
          <w:szCs w:val="44"/>
          <w:lang w:eastAsia="ru-RU"/>
        </w:rPr>
        <w:t xml:space="preserve"> РД</w:t>
      </w:r>
    </w:p>
    <w:p w:rsidR="00CD22FB" w:rsidRPr="00143B4D" w:rsidRDefault="0001704E" w:rsidP="00B05AC7">
      <w:pPr>
        <w:tabs>
          <w:tab w:val="left" w:pos="1020"/>
        </w:tabs>
        <w:rPr>
          <w:sz w:val="56"/>
          <w:szCs w:val="56"/>
        </w:rPr>
        <w:sectPr w:rsidR="00CD22FB" w:rsidRPr="00143B4D" w:rsidSect="00AE18F2">
          <w:type w:val="continuous"/>
          <w:pgSz w:w="16840" w:h="11900" w:orient="landscape"/>
          <w:pgMar w:top="1100" w:right="460" w:bottom="280" w:left="3828" w:header="720" w:footer="720" w:gutter="0"/>
          <w:cols w:space="720"/>
        </w:sectPr>
      </w:pPr>
      <w:r>
        <w:rPr>
          <w:b/>
          <w:noProof/>
          <w:sz w:val="44"/>
          <w:szCs w:val="44"/>
          <w:lang w:eastAsia="ru-RU"/>
        </w:rPr>
        <w:t xml:space="preserve">   </w:t>
      </w:r>
      <w:r w:rsidR="00A92B8C">
        <w:rPr>
          <w:b/>
          <w:noProof/>
          <w:sz w:val="44"/>
          <w:szCs w:val="44"/>
          <w:lang w:eastAsia="ru-RU"/>
        </w:rPr>
        <w:t xml:space="preserve">                             </w:t>
      </w:r>
      <w:r w:rsidR="00B05AC7" w:rsidRPr="00AA51DD">
        <w:rPr>
          <w:b/>
          <w:noProof/>
          <w:sz w:val="44"/>
          <w:szCs w:val="44"/>
          <w:lang w:eastAsia="ru-RU"/>
        </w:rPr>
        <w:t>на 2022</w:t>
      </w:r>
      <w:r w:rsidR="007858EC">
        <w:rPr>
          <w:b/>
          <w:noProof/>
          <w:sz w:val="44"/>
          <w:szCs w:val="44"/>
          <w:lang w:eastAsia="ru-RU"/>
        </w:rPr>
        <w:t xml:space="preserve"> г</w:t>
      </w:r>
      <w:r w:rsidR="00007AA4">
        <w:rPr>
          <w:b/>
          <w:noProof/>
          <w:sz w:val="44"/>
          <w:szCs w:val="44"/>
          <w:lang w:eastAsia="ru-RU"/>
        </w:rPr>
        <w:t>од</w:t>
      </w:r>
    </w:p>
    <w:p w:rsidR="00FD4A7B" w:rsidRDefault="00FD4A7B" w:rsidP="00B97343">
      <w:pPr>
        <w:spacing w:before="89"/>
        <w:rPr>
          <w:b/>
          <w:sz w:val="28"/>
        </w:rPr>
      </w:pPr>
    </w:p>
    <w:p w:rsidR="009A0012" w:rsidRPr="00143B4D" w:rsidRDefault="00143B4D" w:rsidP="00143B4D">
      <w:pPr>
        <w:spacing w:line="360" w:lineRule="auto"/>
        <w:ind w:right="113"/>
        <w:rPr>
          <w:sz w:val="28"/>
        </w:rPr>
      </w:pPr>
      <w:r>
        <w:rPr>
          <w:sz w:val="28"/>
        </w:rPr>
        <w:t xml:space="preserve">           </w:t>
      </w:r>
      <w:r w:rsidR="00943D7C">
        <w:rPr>
          <w:b/>
          <w:sz w:val="28"/>
        </w:rPr>
        <w:t xml:space="preserve">          </w:t>
      </w:r>
    </w:p>
    <w:p w:rsidR="007818EB" w:rsidRPr="00CB6C7E" w:rsidRDefault="00C200DA" w:rsidP="00CB6C7E">
      <w:pPr>
        <w:pStyle w:val="a3"/>
        <w:spacing w:line="276" w:lineRule="auto"/>
        <w:ind w:left="0" w:right="832"/>
        <w:jc w:val="both"/>
      </w:pPr>
      <w:r>
        <w:rPr>
          <w:b/>
        </w:rPr>
        <w:t xml:space="preserve">1. </w:t>
      </w:r>
      <w:r w:rsidR="007818EB" w:rsidRPr="007818EB">
        <w:rPr>
          <w:b/>
        </w:rPr>
        <w:t>Цель:</w:t>
      </w:r>
      <w:r w:rsidR="00CB6C7E">
        <w:t xml:space="preserve"> </w:t>
      </w:r>
      <w:r w:rsidR="00CB6C7E" w:rsidRPr="00CB6C7E">
        <w:t>создание в школе условия для непрерывного профессионального развития педагогических работников (профессиональная переподготовка, повышение квалификации).</w:t>
      </w:r>
      <w:r w:rsidR="007818EB" w:rsidRPr="00CB6C7E">
        <w:t xml:space="preserve"> </w:t>
      </w:r>
    </w:p>
    <w:p w:rsidR="007E3463" w:rsidRPr="007818EB" w:rsidRDefault="007E3463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</w:p>
    <w:p w:rsidR="007818EB" w:rsidRPr="007818EB" w:rsidRDefault="00C200DA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  <w:r>
        <w:t xml:space="preserve">2. </w:t>
      </w:r>
      <w:r w:rsidR="007818EB" w:rsidRPr="007818EB">
        <w:t>Задачи: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>Модернизировать материально техническую базу, участвуя в проекте «Ц</w:t>
      </w:r>
      <w:r w:rsidR="00757DEF">
        <w:rPr>
          <w:sz w:val="28"/>
          <w:szCs w:val="28"/>
        </w:rPr>
        <w:t>ифровая образовательная среда</w:t>
      </w:r>
      <w:r w:rsidRPr="007818EB">
        <w:rPr>
          <w:sz w:val="28"/>
          <w:szCs w:val="28"/>
        </w:rPr>
        <w:t>»;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after="4" w:line="276" w:lineRule="auto"/>
        <w:ind w:right="581"/>
        <w:rPr>
          <w:sz w:val="28"/>
          <w:szCs w:val="28"/>
        </w:rPr>
      </w:pPr>
      <w:r w:rsidRPr="007818EB">
        <w:rPr>
          <w:sz w:val="28"/>
          <w:szCs w:val="28"/>
        </w:rPr>
        <w:t>Обеспечение библиотечного фонда</w:t>
      </w:r>
      <w:r w:rsidRPr="007818EB">
        <w:t xml:space="preserve"> </w:t>
      </w:r>
      <w:r w:rsidRPr="007818EB">
        <w:rPr>
          <w:sz w:val="28"/>
          <w:szCs w:val="28"/>
        </w:rPr>
        <w:t xml:space="preserve">учебно-методических </w:t>
      </w:r>
      <w:proofErr w:type="gramStart"/>
      <w:r w:rsidRPr="007818EB">
        <w:rPr>
          <w:sz w:val="28"/>
          <w:szCs w:val="28"/>
        </w:rPr>
        <w:t>пособиях</w:t>
      </w:r>
      <w:proofErr w:type="gramEnd"/>
      <w:r w:rsidRPr="007818EB">
        <w:rPr>
          <w:sz w:val="28"/>
          <w:szCs w:val="28"/>
        </w:rPr>
        <w:t>, справочной литературе;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>Проведение текущего ремонта;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 xml:space="preserve">Обеспечение безопасности образовательного процесса; </w:t>
      </w:r>
    </w:p>
    <w:p w:rsidR="007E3463" w:rsidRPr="007858EC" w:rsidRDefault="007818EB" w:rsidP="007858EC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 xml:space="preserve">Создание условий для коммуникационных технологий. </w:t>
      </w:r>
    </w:p>
    <w:p w:rsidR="00143B4D" w:rsidRDefault="00C200DA" w:rsidP="00143B4D">
      <w:pPr>
        <w:pStyle w:val="11"/>
        <w:spacing w:before="76" w:line="276" w:lineRule="auto"/>
        <w:ind w:left="0" w:firstLine="0"/>
        <w:jc w:val="both"/>
      </w:pPr>
      <w:r>
        <w:t xml:space="preserve">3. </w:t>
      </w:r>
      <w:r w:rsidR="00143B4D">
        <w:t>Целевые показатели: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 xml:space="preserve">Оценка скорости Интернет-соединения: заявленная </w:t>
      </w:r>
      <w:r w:rsidR="00C200DA" w:rsidRPr="00E14CD2">
        <w:rPr>
          <w:b w:val="0"/>
        </w:rPr>
        <w:t>Интернет-провайдером</w:t>
      </w:r>
      <w:r w:rsidRPr="00E14CD2">
        <w:rPr>
          <w:b w:val="0"/>
        </w:rPr>
        <w:t xml:space="preserve"> и фактическая 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 xml:space="preserve">Процент рабочих мест учителя оборудованных компьютерной техникой, из них маломощной, устаревшей, требующей замены или переоснащения. 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>Процент учебных классов</w:t>
      </w:r>
      <w:r w:rsidR="002A6EEC">
        <w:rPr>
          <w:b w:val="0"/>
        </w:rPr>
        <w:t>,</w:t>
      </w:r>
      <w:r w:rsidRPr="00E14CD2">
        <w:rPr>
          <w:b w:val="0"/>
        </w:rPr>
        <w:t xml:space="preserve"> оборудованных проектором или интерактивной доской 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>К</w:t>
      </w:r>
      <w:r w:rsidR="002A6EEC">
        <w:rPr>
          <w:b w:val="0"/>
        </w:rPr>
        <w:t xml:space="preserve">оличество единиц компьютерной </w:t>
      </w:r>
      <w:r w:rsidRPr="00E14CD2">
        <w:rPr>
          <w:b w:val="0"/>
        </w:rPr>
        <w:t>техники</w:t>
      </w:r>
      <w:r w:rsidR="002A6EEC">
        <w:rPr>
          <w:b w:val="0"/>
        </w:rPr>
        <w:t>,</w:t>
      </w:r>
      <w:r w:rsidRPr="00E14CD2">
        <w:rPr>
          <w:b w:val="0"/>
        </w:rPr>
        <w:t xml:space="preserve"> используемой в учебном процессе, из них маломощной, устаревшей, требующей замены или переоснащения; </w:t>
      </w:r>
    </w:p>
    <w:p w:rsidR="00143B4D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>Со</w:t>
      </w:r>
      <w:r w:rsidR="002A6EEC">
        <w:rPr>
          <w:b w:val="0"/>
        </w:rPr>
        <w:t xml:space="preserve">отношение единиц компьютерной </w:t>
      </w:r>
      <w:r w:rsidRPr="00E14CD2">
        <w:rPr>
          <w:b w:val="0"/>
        </w:rPr>
        <w:t>техники, используемой в учебном</w:t>
      </w:r>
      <w:r w:rsidR="002A6EEC" w:rsidRPr="002A6EEC">
        <w:t xml:space="preserve"> </w:t>
      </w:r>
      <w:r w:rsidR="002A6EEC" w:rsidRPr="002A6EEC">
        <w:rPr>
          <w:b w:val="0"/>
        </w:rPr>
        <w:t>процессе, к численности обучающихся;</w:t>
      </w:r>
    </w:p>
    <w:p w:rsidR="00143B4D" w:rsidRDefault="002A6EEC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>
        <w:rPr>
          <w:b w:val="0"/>
        </w:rPr>
        <w:t xml:space="preserve">Оценка состояния </w:t>
      </w:r>
      <w:r w:rsidR="00C200DA">
        <w:rPr>
          <w:b w:val="0"/>
        </w:rPr>
        <w:t>школьных помещений, классов.</w:t>
      </w:r>
      <w:r>
        <w:rPr>
          <w:b w:val="0"/>
        </w:rPr>
        <w:t xml:space="preserve"> </w:t>
      </w:r>
    </w:p>
    <w:p w:rsidR="00143B4D" w:rsidRPr="007858EC" w:rsidRDefault="00C200DA" w:rsidP="007858EC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>
        <w:rPr>
          <w:b w:val="0"/>
        </w:rPr>
        <w:t>Оценка фонда школьной библиотеки (соотношение количества учебников на количество обучающихся)</w:t>
      </w:r>
    </w:p>
    <w:p w:rsidR="00FD4A7B" w:rsidRPr="007818EB" w:rsidRDefault="00C200DA" w:rsidP="00FD4A7B">
      <w:pPr>
        <w:pStyle w:val="11"/>
        <w:spacing w:before="76" w:line="276" w:lineRule="auto"/>
        <w:ind w:left="0" w:firstLine="0"/>
        <w:jc w:val="both"/>
        <w:rPr>
          <w:spacing w:val="-13"/>
        </w:rPr>
      </w:pPr>
      <w:r>
        <w:t xml:space="preserve"> </w:t>
      </w:r>
      <w:r w:rsidR="00FD4A7B">
        <w:t xml:space="preserve">4. </w:t>
      </w:r>
      <w:r>
        <w:t xml:space="preserve"> </w:t>
      </w:r>
      <w:r w:rsidR="00FD4A7B" w:rsidRPr="007818EB">
        <w:t>Ожидаемые результаты</w:t>
      </w:r>
      <w:r w:rsidR="00FD4A7B" w:rsidRPr="007818EB">
        <w:rPr>
          <w:spacing w:val="-13"/>
        </w:rPr>
        <w:t>:</w:t>
      </w:r>
    </w:p>
    <w:p w:rsidR="00FD4A7B" w:rsidRPr="007818EB" w:rsidRDefault="00FD4A7B" w:rsidP="00FD4A7B">
      <w:pPr>
        <w:pStyle w:val="11"/>
        <w:numPr>
          <w:ilvl w:val="0"/>
          <w:numId w:val="20"/>
        </w:numPr>
        <w:spacing w:before="76" w:line="276" w:lineRule="auto"/>
        <w:jc w:val="both"/>
        <w:rPr>
          <w:spacing w:val="-13"/>
        </w:rPr>
      </w:pPr>
      <w:r w:rsidRPr="007818EB">
        <w:rPr>
          <w:b w:val="0"/>
          <w:spacing w:val="-13"/>
        </w:rPr>
        <w:t>Получение обо</w:t>
      </w:r>
      <w:r>
        <w:rPr>
          <w:b w:val="0"/>
          <w:spacing w:val="-13"/>
        </w:rPr>
        <w:t xml:space="preserve">рудования в рамках проекта </w:t>
      </w:r>
      <w:r w:rsidRPr="00757DEF">
        <w:rPr>
          <w:b w:val="0"/>
          <w:spacing w:val="-13"/>
        </w:rPr>
        <w:t>«Цифровая образовательная среда</w:t>
      </w:r>
      <w:r>
        <w:rPr>
          <w:b w:val="0"/>
          <w:spacing w:val="-13"/>
        </w:rPr>
        <w:t>»;</w:t>
      </w:r>
      <w:r w:rsidRPr="007818EB">
        <w:rPr>
          <w:b w:val="0"/>
          <w:spacing w:val="-13"/>
        </w:rPr>
        <w:t xml:space="preserve"> </w:t>
      </w:r>
    </w:p>
    <w:p w:rsidR="00FD4A7B" w:rsidRPr="007818EB" w:rsidRDefault="00FD4A7B" w:rsidP="00FD4A7B">
      <w:pPr>
        <w:pStyle w:val="a5"/>
        <w:numPr>
          <w:ilvl w:val="0"/>
          <w:numId w:val="19"/>
        </w:numPr>
        <w:spacing w:line="276" w:lineRule="auto"/>
        <w:rPr>
          <w:bCs/>
          <w:sz w:val="28"/>
          <w:szCs w:val="28"/>
        </w:rPr>
      </w:pPr>
      <w:r w:rsidRPr="007818EB">
        <w:rPr>
          <w:spacing w:val="-2"/>
          <w:sz w:val="28"/>
          <w:szCs w:val="28"/>
        </w:rPr>
        <w:t>Р</w:t>
      </w:r>
      <w:r w:rsidRPr="007818EB">
        <w:rPr>
          <w:sz w:val="28"/>
          <w:szCs w:val="28"/>
        </w:rPr>
        <w:t xml:space="preserve">азрешение вопроса текущего ремонта; </w:t>
      </w:r>
    </w:p>
    <w:p w:rsidR="00C200DA" w:rsidRDefault="00FD4A7B" w:rsidP="00FD4A7B">
      <w:pPr>
        <w:pStyle w:val="11"/>
        <w:numPr>
          <w:ilvl w:val="0"/>
          <w:numId w:val="19"/>
        </w:numPr>
        <w:spacing w:before="76" w:line="276" w:lineRule="auto"/>
        <w:jc w:val="both"/>
        <w:rPr>
          <w:b w:val="0"/>
        </w:rPr>
      </w:pPr>
      <w:r w:rsidRPr="007818EB">
        <w:rPr>
          <w:b w:val="0"/>
        </w:rPr>
        <w:t>100% удовлетворение потребностей в техническом оборудовании, учебно-методических пособиях, справочной литературе.</w:t>
      </w:r>
    </w:p>
    <w:p w:rsidR="00FD4A7B" w:rsidRDefault="00FD4A7B" w:rsidP="00FD4A7B">
      <w:pPr>
        <w:pStyle w:val="11"/>
        <w:spacing w:before="76" w:line="276" w:lineRule="auto"/>
        <w:ind w:left="720" w:firstLine="0"/>
        <w:jc w:val="both"/>
        <w:rPr>
          <w:b w:val="0"/>
        </w:rPr>
      </w:pPr>
    </w:p>
    <w:p w:rsidR="007E3463" w:rsidRDefault="007E3463" w:rsidP="00FD4A7B">
      <w:pPr>
        <w:pStyle w:val="11"/>
        <w:spacing w:before="76" w:line="276" w:lineRule="auto"/>
        <w:ind w:left="720" w:firstLine="0"/>
        <w:jc w:val="both"/>
        <w:rPr>
          <w:b w:val="0"/>
        </w:rPr>
      </w:pPr>
    </w:p>
    <w:p w:rsidR="007858EC" w:rsidRPr="00FD4A7B" w:rsidRDefault="007858EC" w:rsidP="00FD4A7B">
      <w:pPr>
        <w:pStyle w:val="11"/>
        <w:spacing w:before="76" w:line="276" w:lineRule="auto"/>
        <w:ind w:left="720" w:firstLine="0"/>
        <w:jc w:val="both"/>
        <w:rPr>
          <w:b w:val="0"/>
        </w:rPr>
      </w:pPr>
    </w:p>
    <w:p w:rsidR="00C200DA" w:rsidRDefault="002B7970" w:rsidP="00FD4A7B">
      <w:pPr>
        <w:pStyle w:val="11"/>
        <w:spacing w:before="76" w:line="276" w:lineRule="auto"/>
        <w:ind w:left="0" w:firstLine="0"/>
        <w:jc w:val="both"/>
      </w:pPr>
      <w:r>
        <w:t xml:space="preserve"> </w:t>
      </w:r>
      <w:r w:rsidR="007858EC">
        <w:t xml:space="preserve">    </w:t>
      </w:r>
      <w:r>
        <w:t>5</w:t>
      </w:r>
      <w:r w:rsidR="00C200DA">
        <w:t>. Сроки и этапы реализации программы</w:t>
      </w:r>
    </w:p>
    <w:p w:rsidR="00C200DA" w:rsidRPr="00C200DA" w:rsidRDefault="00C200DA" w:rsidP="00C200DA">
      <w:pPr>
        <w:pStyle w:val="11"/>
        <w:spacing w:before="76" w:line="276" w:lineRule="auto"/>
        <w:jc w:val="both"/>
        <w:rPr>
          <w:b w:val="0"/>
        </w:rPr>
      </w:pPr>
      <w:r>
        <w:t xml:space="preserve">   </w:t>
      </w:r>
      <w:r w:rsidRPr="00C200DA">
        <w:rPr>
          <w:b w:val="0"/>
        </w:rPr>
        <w:t>Начало реализации 25.02.2022 го</w:t>
      </w:r>
      <w:r>
        <w:rPr>
          <w:b w:val="0"/>
        </w:rPr>
        <w:t>да по 31.12.2022 года</w:t>
      </w:r>
    </w:p>
    <w:p w:rsidR="00C200DA" w:rsidRPr="00C200DA" w:rsidRDefault="00C200DA" w:rsidP="00C200DA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1 этап (март</w:t>
      </w:r>
      <w:r w:rsidRPr="00C200DA">
        <w:rPr>
          <w:b w:val="0"/>
        </w:rPr>
        <w:t xml:space="preserve"> 2022 г.): аналитико-диагностический: </w:t>
      </w:r>
    </w:p>
    <w:p w:rsidR="00C200DA" w:rsidRDefault="00C200DA" w:rsidP="00C200DA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анализ исходного состояния и тенденций развития ОО для понимания реальных возможностей и сроков </w:t>
      </w:r>
    </w:p>
    <w:p w:rsidR="00C200DA" w:rsidRPr="00C200DA" w:rsidRDefault="00C200DA" w:rsidP="00C200DA">
      <w:pPr>
        <w:pStyle w:val="11"/>
        <w:spacing w:before="76" w:line="276" w:lineRule="auto"/>
        <w:ind w:left="1678" w:firstLine="0"/>
        <w:jc w:val="both"/>
        <w:rPr>
          <w:b w:val="0"/>
        </w:rPr>
      </w:pPr>
      <w:r w:rsidRPr="00C200DA">
        <w:rPr>
          <w:b w:val="0"/>
        </w:rPr>
        <w:t>исполнения программы;</w:t>
      </w:r>
    </w:p>
    <w:p w:rsidR="00C200DA" w:rsidRPr="00C200DA" w:rsidRDefault="00C200DA" w:rsidP="00C200DA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анализ рискового профиля школы;</w:t>
      </w:r>
    </w:p>
    <w:p w:rsidR="00C200DA" w:rsidRPr="00C200DA" w:rsidRDefault="00C200DA" w:rsidP="00C200DA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>
        <w:rPr>
          <w:b w:val="0"/>
        </w:rPr>
        <w:t xml:space="preserve">разработка </w:t>
      </w:r>
      <w:proofErr w:type="spellStart"/>
      <w:r>
        <w:rPr>
          <w:b w:val="0"/>
        </w:rPr>
        <w:t>антирисковой</w:t>
      </w:r>
      <w:proofErr w:type="spellEnd"/>
      <w:r>
        <w:rPr>
          <w:b w:val="0"/>
        </w:rPr>
        <w:t xml:space="preserve"> программы</w:t>
      </w:r>
      <w:r w:rsidRPr="00C200DA">
        <w:rPr>
          <w:b w:val="0"/>
        </w:rPr>
        <w:t>.</w:t>
      </w:r>
    </w:p>
    <w:p w:rsidR="00C200DA" w:rsidRPr="00C200DA" w:rsidRDefault="007E3463" w:rsidP="00C200DA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2 этап (март</w:t>
      </w:r>
      <w:r w:rsidR="00C200DA" w:rsidRPr="00C200DA">
        <w:rPr>
          <w:b w:val="0"/>
        </w:rPr>
        <w:t xml:space="preserve"> - октябрь 2022г.): основной этап реализации Программы:</w:t>
      </w:r>
    </w:p>
    <w:p w:rsidR="00C200DA" w:rsidRPr="00C200DA" w:rsidRDefault="00C200DA" w:rsidP="00FD4A7B">
      <w:pPr>
        <w:pStyle w:val="11"/>
        <w:numPr>
          <w:ilvl w:val="0"/>
          <w:numId w:val="3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реализация мероприятий, направленных на достижение результатов </w:t>
      </w:r>
      <w:proofErr w:type="spellStart"/>
      <w:r w:rsidRPr="00C200DA">
        <w:rPr>
          <w:b w:val="0"/>
        </w:rPr>
        <w:t>антирисковой</w:t>
      </w:r>
      <w:proofErr w:type="spellEnd"/>
      <w:r w:rsidRPr="00C200DA">
        <w:rPr>
          <w:b w:val="0"/>
        </w:rPr>
        <w:t xml:space="preserve"> программы на 2022 год;</w:t>
      </w:r>
    </w:p>
    <w:p w:rsidR="00C200DA" w:rsidRPr="00FD4A7B" w:rsidRDefault="00C200DA" w:rsidP="00FD4A7B">
      <w:pPr>
        <w:pStyle w:val="11"/>
        <w:numPr>
          <w:ilvl w:val="0"/>
          <w:numId w:val="3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промежуточный мониторинг реализации мероприятий </w:t>
      </w:r>
      <w:proofErr w:type="spellStart"/>
      <w:r w:rsidRPr="00C200DA">
        <w:rPr>
          <w:b w:val="0"/>
        </w:rPr>
        <w:t>антирисковой</w:t>
      </w:r>
      <w:proofErr w:type="spellEnd"/>
      <w:r w:rsidRPr="00C200DA">
        <w:rPr>
          <w:b w:val="0"/>
        </w:rPr>
        <w:t xml:space="preserve"> программы на 2022 год.</w:t>
      </w:r>
    </w:p>
    <w:p w:rsidR="00C200DA" w:rsidRPr="00C200DA" w:rsidRDefault="00FD4A7B" w:rsidP="00C200DA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3 этап (</w:t>
      </w:r>
      <w:r w:rsidR="00C200DA" w:rsidRPr="00C200DA">
        <w:rPr>
          <w:b w:val="0"/>
        </w:rPr>
        <w:t>декабрь 2022г.): практико-прогностический:</w:t>
      </w:r>
    </w:p>
    <w:p w:rsidR="00C200DA" w:rsidRPr="00C200DA" w:rsidRDefault="00C200DA" w:rsidP="00FD4A7B">
      <w:pPr>
        <w:pStyle w:val="11"/>
        <w:numPr>
          <w:ilvl w:val="0"/>
          <w:numId w:val="39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развития;</w:t>
      </w:r>
    </w:p>
    <w:p w:rsidR="00143B4D" w:rsidRPr="00FD4A7B" w:rsidRDefault="00C200DA" w:rsidP="00FD4A7B">
      <w:pPr>
        <w:pStyle w:val="11"/>
        <w:numPr>
          <w:ilvl w:val="0"/>
          <w:numId w:val="39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подведение ит</w:t>
      </w:r>
      <w:r w:rsidR="00FD4A7B">
        <w:rPr>
          <w:b w:val="0"/>
        </w:rPr>
        <w:t>огов.</w:t>
      </w:r>
      <w:r w:rsidR="00143B4D" w:rsidRPr="00FD4A7B">
        <w:t xml:space="preserve">                                                </w:t>
      </w:r>
      <w:r w:rsidR="00FD4A7B" w:rsidRPr="00FD4A7B">
        <w:t xml:space="preserve">          </w:t>
      </w:r>
    </w:p>
    <w:p w:rsidR="007818EB" w:rsidRDefault="007818EB" w:rsidP="005B4C58">
      <w:pPr>
        <w:spacing w:before="89" w:line="276" w:lineRule="auto"/>
        <w:ind w:left="1758"/>
        <w:rPr>
          <w:b/>
          <w:sz w:val="28"/>
        </w:rPr>
      </w:pPr>
    </w:p>
    <w:p w:rsidR="00FD4A7B" w:rsidRDefault="00FD4A7B" w:rsidP="005B4C58">
      <w:pPr>
        <w:spacing w:before="89" w:line="276" w:lineRule="auto"/>
        <w:ind w:left="1758"/>
        <w:rPr>
          <w:b/>
          <w:sz w:val="28"/>
        </w:rPr>
      </w:pPr>
    </w:p>
    <w:p w:rsidR="007858EC" w:rsidRDefault="007858EC" w:rsidP="007858EC">
      <w:pPr>
        <w:jc w:val="center"/>
        <w:rPr>
          <w:b/>
          <w:sz w:val="28"/>
        </w:rPr>
      </w:pPr>
      <w:r>
        <w:rPr>
          <w:b/>
          <w:sz w:val="28"/>
        </w:rPr>
        <w:t xml:space="preserve">6. </w:t>
      </w:r>
      <w:r w:rsidRPr="007858EC">
        <w:rPr>
          <w:b/>
          <w:sz w:val="28"/>
        </w:rPr>
        <w:t>Основные мероприятия программы</w:t>
      </w:r>
    </w:p>
    <w:p w:rsidR="007858EC" w:rsidRPr="007858EC" w:rsidRDefault="007858EC" w:rsidP="007858EC">
      <w:pPr>
        <w:tabs>
          <w:tab w:val="left" w:pos="567"/>
        </w:tabs>
        <w:spacing w:before="48"/>
        <w:jc w:val="center"/>
        <w:rPr>
          <w:b/>
          <w:spacing w:val="-2"/>
          <w:sz w:val="28"/>
          <w:szCs w:val="28"/>
        </w:rPr>
      </w:pPr>
      <w:r w:rsidRPr="007858EC">
        <w:rPr>
          <w:b/>
          <w:sz w:val="28"/>
          <w:szCs w:val="28"/>
        </w:rPr>
        <w:t xml:space="preserve">Риск 1: «Низкий уровень оснащения </w:t>
      </w:r>
      <w:r w:rsidRPr="007858EC">
        <w:rPr>
          <w:b/>
          <w:spacing w:val="-2"/>
          <w:sz w:val="28"/>
          <w:szCs w:val="28"/>
        </w:rPr>
        <w:t>школы»</w:t>
      </w:r>
    </w:p>
    <w:p w:rsidR="007858EC" w:rsidRPr="007858EC" w:rsidRDefault="007858EC" w:rsidP="007858EC">
      <w:pPr>
        <w:tabs>
          <w:tab w:val="left" w:pos="567"/>
        </w:tabs>
        <w:spacing w:before="48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2093" w:type="dxa"/>
        <w:tblLook w:val="04A0" w:firstRow="1" w:lastRow="0" w:firstColumn="1" w:lastColumn="0" w:noHBand="0" w:noVBand="1"/>
      </w:tblPr>
      <w:tblGrid>
        <w:gridCol w:w="5245"/>
        <w:gridCol w:w="6378"/>
      </w:tblGrid>
      <w:tr w:rsidR="007858EC" w:rsidTr="007858EC">
        <w:tc>
          <w:tcPr>
            <w:tcW w:w="5245" w:type="dxa"/>
          </w:tcPr>
          <w:p w:rsidR="007858EC" w:rsidRDefault="007858EC" w:rsidP="00CB6223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6378" w:type="dxa"/>
          </w:tcPr>
          <w:p w:rsidR="007858EC" w:rsidRDefault="007858EC" w:rsidP="00CB6223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7858EC" w:rsidTr="007858EC">
        <w:tc>
          <w:tcPr>
            <w:tcW w:w="5245" w:type="dxa"/>
          </w:tcPr>
          <w:p w:rsidR="007858EC" w:rsidRDefault="007858EC" w:rsidP="00CB6223">
            <w:pPr>
              <w:ind w:right="219"/>
              <w:rPr>
                <w:sz w:val="28"/>
              </w:rPr>
            </w:pPr>
            <w:r>
              <w:rPr>
                <w:sz w:val="28"/>
              </w:rPr>
              <w:t>1. Мониторинг материально-технического состояния школы</w:t>
            </w:r>
          </w:p>
          <w:p w:rsidR="007858EC" w:rsidRDefault="007858EC" w:rsidP="00CB6223">
            <w:pPr>
              <w:ind w:right="219"/>
              <w:rPr>
                <w:sz w:val="28"/>
              </w:rPr>
            </w:pPr>
          </w:p>
        </w:tc>
        <w:tc>
          <w:tcPr>
            <w:tcW w:w="6378" w:type="dxa"/>
          </w:tcPr>
          <w:p w:rsidR="007858EC" w:rsidRPr="00685414" w:rsidRDefault="007858EC" w:rsidP="00CB6223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недостатков в </w:t>
            </w:r>
            <w:r w:rsidRPr="00685414">
              <w:rPr>
                <w:sz w:val="28"/>
                <w:szCs w:val="28"/>
              </w:rPr>
              <w:t>мат</w:t>
            </w:r>
            <w:r>
              <w:rPr>
                <w:sz w:val="28"/>
                <w:szCs w:val="28"/>
              </w:rPr>
              <w:t xml:space="preserve">ериально-техническом оснащении  </w:t>
            </w:r>
            <w:r w:rsidRPr="00685414">
              <w:rPr>
                <w:sz w:val="28"/>
                <w:szCs w:val="28"/>
              </w:rPr>
              <w:t>школы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858EC" w:rsidTr="007858EC">
        <w:tc>
          <w:tcPr>
            <w:tcW w:w="5245" w:type="dxa"/>
          </w:tcPr>
          <w:p w:rsidR="007858EC" w:rsidRDefault="007858EC" w:rsidP="00CB6223">
            <w:pPr>
              <w:spacing w:line="276" w:lineRule="auto"/>
              <w:ind w:right="21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  <w:szCs w:val="28"/>
              </w:rPr>
              <w:t>Участие в проекте «ЦОС»</w:t>
            </w:r>
            <w:r>
              <w:rPr>
                <w:sz w:val="28"/>
              </w:rPr>
              <w:t xml:space="preserve"> </w:t>
            </w:r>
          </w:p>
          <w:p w:rsidR="007858EC" w:rsidRDefault="007858EC" w:rsidP="00CB6223">
            <w:pPr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7858EC" w:rsidRPr="00EE3061" w:rsidRDefault="007858EC" w:rsidP="00CB6223">
            <w:pPr>
              <w:spacing w:before="1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Модернизация материально технической базы школы.</w:t>
            </w:r>
            <w:r w:rsidRPr="00EE3061">
              <w:rPr>
                <w:rFonts w:asciiTheme="minorHAnsi" w:hAnsiTheme="minorHAnsi" w:cstheme="minorHAnsi"/>
                <w:bCs/>
                <w:spacing w:val="-13"/>
                <w:sz w:val="28"/>
                <w:szCs w:val="28"/>
              </w:rPr>
              <w:t xml:space="preserve"> </w:t>
            </w:r>
            <w:r w:rsidRPr="00EE3061">
              <w:rPr>
                <w:bCs/>
                <w:sz w:val="28"/>
                <w:szCs w:val="28"/>
              </w:rPr>
              <w:t>Получение оборудования в рамках проекта «ЦОС»</w:t>
            </w:r>
          </w:p>
          <w:p w:rsidR="007858EC" w:rsidRDefault="007858EC" w:rsidP="00CB6223">
            <w:pPr>
              <w:spacing w:before="1"/>
              <w:rPr>
                <w:b/>
                <w:sz w:val="28"/>
                <w:szCs w:val="28"/>
              </w:rPr>
            </w:pPr>
          </w:p>
        </w:tc>
      </w:tr>
      <w:tr w:rsidR="007858EC" w:rsidTr="007858EC">
        <w:tc>
          <w:tcPr>
            <w:tcW w:w="5245" w:type="dxa"/>
          </w:tcPr>
          <w:p w:rsidR="007858EC" w:rsidRPr="001C4317" w:rsidRDefault="007858EC" w:rsidP="00CB6223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1C4317">
              <w:rPr>
                <w:sz w:val="28"/>
                <w:szCs w:val="28"/>
              </w:rPr>
              <w:t>Формирование плана - заказа учебников на 2022- 2023 учебный год.</w:t>
            </w:r>
            <w:r>
              <w:rPr>
                <w:sz w:val="28"/>
                <w:szCs w:val="28"/>
              </w:rPr>
              <w:t xml:space="preserve"> </w:t>
            </w:r>
            <w:r w:rsidRPr="001C4317">
              <w:rPr>
                <w:sz w:val="28"/>
                <w:szCs w:val="28"/>
              </w:rPr>
              <w:t>Заключение Контракта на поставку учебников</w:t>
            </w:r>
          </w:p>
        </w:tc>
        <w:tc>
          <w:tcPr>
            <w:tcW w:w="6378" w:type="dxa"/>
          </w:tcPr>
          <w:p w:rsidR="007858EC" w:rsidRDefault="007858EC" w:rsidP="00CB6223">
            <w:pPr>
              <w:pStyle w:val="TableParagraph"/>
              <w:spacing w:line="276" w:lineRule="auto"/>
              <w:ind w:right="394"/>
              <w:rPr>
                <w:sz w:val="28"/>
              </w:rPr>
            </w:pPr>
            <w:r>
              <w:rPr>
                <w:sz w:val="28"/>
              </w:rPr>
              <w:t>Доля фонда учебников и методических пособий от общего фонда учебников, методических пособий, литературы, имеющихся в библиотеке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7858EC" w:rsidRDefault="007858EC" w:rsidP="00CB6223">
            <w:pPr>
              <w:spacing w:before="1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организации,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увеличится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35 %</w:t>
            </w:r>
          </w:p>
        </w:tc>
      </w:tr>
      <w:tr w:rsidR="007858EC" w:rsidTr="007858EC">
        <w:tc>
          <w:tcPr>
            <w:tcW w:w="5245" w:type="dxa"/>
          </w:tcPr>
          <w:p w:rsidR="007858EC" w:rsidRDefault="007858EC" w:rsidP="00CB6223">
            <w:pPr>
              <w:pStyle w:val="TableParagraph"/>
              <w:tabs>
                <w:tab w:val="left" w:pos="1754"/>
              </w:tabs>
              <w:spacing w:line="276" w:lineRule="auto"/>
              <w:ind w:right="138"/>
              <w:rPr>
                <w:sz w:val="28"/>
              </w:rPr>
            </w:pPr>
            <w:r>
              <w:rPr>
                <w:spacing w:val="-2"/>
                <w:sz w:val="28"/>
              </w:rPr>
              <w:t>4. Проведение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текущего </w:t>
            </w:r>
            <w:r>
              <w:rPr>
                <w:sz w:val="28"/>
              </w:rPr>
              <w:t>ежегодного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косметического ремонта здания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помещений школы</w:t>
            </w:r>
          </w:p>
          <w:p w:rsidR="007858EC" w:rsidRDefault="007858EC" w:rsidP="00CB6223">
            <w:pPr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7858EC" w:rsidRDefault="007858EC" w:rsidP="00CB6223">
            <w:pPr>
              <w:spacing w:before="1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Создать эстетически благоприятные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обучения в школе</w:t>
            </w:r>
            <w:proofErr w:type="gramStart"/>
            <w:r>
              <w:rPr>
                <w:sz w:val="28"/>
              </w:rPr>
              <w:t>..</w:t>
            </w:r>
            <w:proofErr w:type="gramEnd"/>
          </w:p>
        </w:tc>
      </w:tr>
      <w:tr w:rsidR="007858EC" w:rsidTr="007858EC">
        <w:tc>
          <w:tcPr>
            <w:tcW w:w="5245" w:type="dxa"/>
          </w:tcPr>
          <w:p w:rsidR="007858EC" w:rsidRDefault="007858EC" w:rsidP="00CB6223">
            <w:pPr>
              <w:spacing w:before="1"/>
              <w:rPr>
                <w:sz w:val="28"/>
              </w:rPr>
            </w:pPr>
            <w:r>
              <w:rPr>
                <w:sz w:val="28"/>
              </w:rPr>
              <w:t>5. Обращение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провайдеру по вопросу повышения скорости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  <w:p w:rsidR="007858EC" w:rsidRDefault="007858EC" w:rsidP="00CB6223">
            <w:pPr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7858EC" w:rsidRDefault="007858EC" w:rsidP="00CB6223">
            <w:pPr>
              <w:spacing w:before="1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Скорость</w:t>
            </w:r>
            <w:r>
              <w:rPr>
                <w:sz w:val="28"/>
              </w:rPr>
              <w:tab/>
              <w:t>интерне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увеличится</w:t>
            </w:r>
            <w:r>
              <w:rPr>
                <w:spacing w:val="-67"/>
                <w:sz w:val="28"/>
              </w:rPr>
              <w:t xml:space="preserve">                         </w:t>
            </w:r>
            <w:r>
              <w:rPr>
                <w:sz w:val="28"/>
              </w:rPr>
              <w:t>до 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Мбит/сек.</w:t>
            </w:r>
          </w:p>
        </w:tc>
      </w:tr>
    </w:tbl>
    <w:p w:rsidR="007858EC" w:rsidRDefault="007858EC" w:rsidP="007858EC">
      <w:pPr>
        <w:tabs>
          <w:tab w:val="left" w:pos="3345"/>
        </w:tabs>
        <w:spacing w:before="1" w:line="276" w:lineRule="auto"/>
        <w:rPr>
          <w:b/>
          <w:sz w:val="28"/>
        </w:rPr>
      </w:pPr>
    </w:p>
    <w:p w:rsidR="007858EC" w:rsidRPr="007858EC" w:rsidRDefault="007858EC" w:rsidP="007858EC">
      <w:pPr>
        <w:tabs>
          <w:tab w:val="left" w:pos="3345"/>
        </w:tabs>
        <w:spacing w:before="1" w:line="276" w:lineRule="auto"/>
        <w:rPr>
          <w:b/>
          <w:color w:val="171717"/>
          <w:sz w:val="28"/>
          <w:szCs w:val="28"/>
        </w:rPr>
      </w:pPr>
      <w:r>
        <w:rPr>
          <w:b/>
          <w:sz w:val="28"/>
        </w:rPr>
        <w:t xml:space="preserve">    7. </w:t>
      </w:r>
      <w:r w:rsidRPr="007858EC">
        <w:rPr>
          <w:b/>
          <w:color w:val="171717"/>
          <w:sz w:val="28"/>
          <w:szCs w:val="28"/>
        </w:rPr>
        <w:t>Исполнители программы:</w:t>
      </w:r>
    </w:p>
    <w:p w:rsidR="007858EC" w:rsidRPr="007858EC" w:rsidRDefault="007858EC" w:rsidP="007858EC">
      <w:pPr>
        <w:tabs>
          <w:tab w:val="left" w:pos="3345"/>
        </w:tabs>
        <w:spacing w:before="1" w:line="276" w:lineRule="auto"/>
        <w:ind w:left="720" w:hanging="361"/>
        <w:rPr>
          <w:b/>
          <w:color w:val="171717"/>
          <w:sz w:val="28"/>
          <w:szCs w:val="28"/>
        </w:rPr>
      </w:pPr>
    </w:p>
    <w:p w:rsidR="007858EC" w:rsidRPr="007858EC" w:rsidRDefault="007858EC" w:rsidP="007858EC">
      <w:pPr>
        <w:numPr>
          <w:ilvl w:val="0"/>
          <w:numId w:val="41"/>
        </w:numPr>
        <w:tabs>
          <w:tab w:val="left" w:pos="3345"/>
        </w:tabs>
        <w:spacing w:before="1" w:line="276" w:lineRule="auto"/>
        <w:rPr>
          <w:color w:val="171717"/>
          <w:sz w:val="28"/>
          <w:szCs w:val="28"/>
        </w:rPr>
      </w:pPr>
      <w:r w:rsidRPr="007858EC">
        <w:rPr>
          <w:color w:val="171717"/>
          <w:sz w:val="28"/>
          <w:szCs w:val="28"/>
        </w:rPr>
        <w:t>Административно-управленческий аппарат;</w:t>
      </w:r>
    </w:p>
    <w:p w:rsidR="007858EC" w:rsidRPr="007858EC" w:rsidRDefault="007858EC" w:rsidP="007858EC">
      <w:pPr>
        <w:numPr>
          <w:ilvl w:val="0"/>
          <w:numId w:val="41"/>
        </w:numPr>
        <w:tabs>
          <w:tab w:val="left" w:pos="3345"/>
        </w:tabs>
        <w:spacing w:before="1" w:line="276" w:lineRule="auto"/>
        <w:rPr>
          <w:color w:val="171717"/>
          <w:sz w:val="28"/>
          <w:szCs w:val="28"/>
        </w:rPr>
      </w:pPr>
      <w:r w:rsidRPr="007858EC">
        <w:rPr>
          <w:color w:val="171717"/>
          <w:sz w:val="28"/>
          <w:szCs w:val="28"/>
        </w:rPr>
        <w:t>Педагогический коллектив;</w:t>
      </w:r>
    </w:p>
    <w:p w:rsidR="007858EC" w:rsidRPr="007858EC" w:rsidRDefault="007858EC" w:rsidP="007858EC">
      <w:pPr>
        <w:numPr>
          <w:ilvl w:val="0"/>
          <w:numId w:val="41"/>
        </w:numPr>
        <w:tabs>
          <w:tab w:val="left" w:pos="3345"/>
        </w:tabs>
        <w:spacing w:before="1" w:line="276" w:lineRule="auto"/>
        <w:rPr>
          <w:color w:val="171717"/>
          <w:sz w:val="28"/>
          <w:szCs w:val="28"/>
        </w:rPr>
      </w:pPr>
      <w:r w:rsidRPr="007858EC">
        <w:rPr>
          <w:color w:val="171717"/>
          <w:sz w:val="28"/>
          <w:szCs w:val="28"/>
        </w:rPr>
        <w:t>Родительская общественность;</w:t>
      </w:r>
    </w:p>
    <w:p w:rsidR="007858EC" w:rsidRDefault="007858EC" w:rsidP="00007AA4">
      <w:pPr>
        <w:numPr>
          <w:ilvl w:val="0"/>
          <w:numId w:val="41"/>
        </w:numPr>
        <w:tabs>
          <w:tab w:val="left" w:pos="3345"/>
        </w:tabs>
        <w:spacing w:before="1" w:line="276" w:lineRule="auto"/>
        <w:rPr>
          <w:color w:val="171717"/>
          <w:sz w:val="28"/>
          <w:szCs w:val="28"/>
        </w:rPr>
      </w:pPr>
      <w:r w:rsidRPr="007858EC">
        <w:rPr>
          <w:color w:val="171717"/>
          <w:sz w:val="28"/>
          <w:szCs w:val="28"/>
        </w:rPr>
        <w:t>Ученический коллектив.</w:t>
      </w:r>
    </w:p>
    <w:p w:rsidR="00007AA4" w:rsidRPr="00007AA4" w:rsidRDefault="00007AA4" w:rsidP="00007AA4">
      <w:pPr>
        <w:tabs>
          <w:tab w:val="left" w:pos="3345"/>
        </w:tabs>
        <w:spacing w:before="1" w:line="276" w:lineRule="auto"/>
        <w:rPr>
          <w:color w:val="171717"/>
          <w:sz w:val="28"/>
          <w:szCs w:val="28"/>
        </w:rPr>
      </w:pPr>
    </w:p>
    <w:p w:rsidR="007858EC" w:rsidRDefault="007858EC">
      <w:pPr>
        <w:pStyle w:val="a3"/>
        <w:spacing w:before="7"/>
        <w:ind w:left="0"/>
        <w:rPr>
          <w:b/>
          <w:sz w:val="16"/>
        </w:rPr>
      </w:pPr>
    </w:p>
    <w:p w:rsidR="007858EC" w:rsidRDefault="007858EC" w:rsidP="007858EC">
      <w:pPr>
        <w:pStyle w:val="1"/>
        <w:tabs>
          <w:tab w:val="left" w:pos="975"/>
        </w:tabs>
        <w:ind w:left="0"/>
        <w:rPr>
          <w:b w:val="0"/>
        </w:rPr>
      </w:pPr>
      <w:r>
        <w:t xml:space="preserve">      8. Приложение. </w:t>
      </w:r>
    </w:p>
    <w:p w:rsidR="007858EC" w:rsidRDefault="007858EC" w:rsidP="007858EC">
      <w:pPr>
        <w:pStyle w:val="1"/>
        <w:tabs>
          <w:tab w:val="left" w:pos="975"/>
        </w:tabs>
        <w:ind w:left="0"/>
        <w:jc w:val="center"/>
      </w:pPr>
    </w:p>
    <w:p w:rsidR="007858EC" w:rsidRPr="004B5EA5" w:rsidRDefault="007858EC" w:rsidP="007858EC">
      <w:pPr>
        <w:pStyle w:val="1"/>
        <w:tabs>
          <w:tab w:val="left" w:pos="975"/>
        </w:tabs>
        <w:ind w:left="0"/>
        <w:jc w:val="center"/>
      </w:pPr>
      <w:r w:rsidRPr="00A95816">
        <w:t>Дорожная карта реализ</w:t>
      </w:r>
      <w:r>
        <w:t xml:space="preserve">ации программы </w:t>
      </w:r>
      <w:proofErr w:type="spellStart"/>
      <w:r>
        <w:t>антирисковых</w:t>
      </w:r>
      <w:proofErr w:type="spellEnd"/>
      <w:r>
        <w:t xml:space="preserve"> мер</w:t>
      </w:r>
    </w:p>
    <w:p w:rsidR="007858EC" w:rsidRDefault="007858EC">
      <w:pPr>
        <w:pStyle w:val="a3"/>
        <w:spacing w:before="7"/>
        <w:ind w:left="0"/>
        <w:rPr>
          <w:b/>
          <w:sz w:val="16"/>
        </w:rPr>
      </w:pPr>
    </w:p>
    <w:p w:rsidR="007858EC" w:rsidRDefault="007858EC">
      <w:pPr>
        <w:pStyle w:val="a3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2694"/>
        <w:gridCol w:w="2551"/>
        <w:gridCol w:w="1843"/>
        <w:gridCol w:w="3260"/>
        <w:gridCol w:w="2268"/>
      </w:tblGrid>
      <w:tr w:rsidR="00034DC1" w:rsidTr="00C47B60">
        <w:trPr>
          <w:trHeight w:val="1287"/>
        </w:trPr>
        <w:tc>
          <w:tcPr>
            <w:tcW w:w="2150" w:type="dxa"/>
            <w:tcBorders>
              <w:bottom w:val="single" w:sz="6" w:space="0" w:color="000000"/>
            </w:tcBorders>
          </w:tcPr>
          <w:p w:rsidR="00034DC1" w:rsidRDefault="00034DC1" w:rsidP="00034DC1">
            <w:pPr>
              <w:pStyle w:val="TableParagraph"/>
              <w:ind w:left="0" w:right="84"/>
              <w:rPr>
                <w:b/>
                <w:spacing w:val="-18"/>
                <w:sz w:val="28"/>
              </w:rPr>
            </w:pPr>
            <w:r>
              <w:rPr>
                <w:b/>
                <w:sz w:val="28"/>
              </w:rPr>
              <w:t xml:space="preserve"> Направление</w:t>
            </w:r>
            <w:r>
              <w:rPr>
                <w:b/>
                <w:spacing w:val="-18"/>
                <w:sz w:val="28"/>
              </w:rPr>
              <w:t xml:space="preserve">   </w:t>
            </w:r>
          </w:p>
          <w:p w:rsidR="003F5429" w:rsidRDefault="00034DC1" w:rsidP="00034DC1">
            <w:pPr>
              <w:pStyle w:val="TableParagraph"/>
              <w:ind w:left="0" w:right="84"/>
              <w:rPr>
                <w:b/>
                <w:spacing w:val="-2"/>
                <w:sz w:val="28"/>
              </w:rPr>
            </w:pP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2"/>
                <w:sz w:val="28"/>
              </w:rPr>
              <w:t xml:space="preserve">соответствии </w:t>
            </w:r>
            <w:r w:rsidR="003F5429">
              <w:rPr>
                <w:b/>
                <w:spacing w:val="-2"/>
                <w:sz w:val="28"/>
              </w:rPr>
              <w:t xml:space="preserve"> </w:t>
            </w:r>
          </w:p>
          <w:p w:rsidR="00034DC1" w:rsidRDefault="003F5429" w:rsidP="00034DC1">
            <w:pPr>
              <w:pStyle w:val="TableParagraph"/>
              <w:ind w:left="0" w:right="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</w:t>
            </w:r>
            <w:r w:rsidR="00034DC1">
              <w:rPr>
                <w:b/>
                <w:sz w:val="28"/>
              </w:rPr>
              <w:t>с риском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3F5429" w:rsidRDefault="003F5429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034DC1" w:rsidRDefault="00034DC1" w:rsidP="00034DC1">
            <w:pPr>
              <w:pStyle w:val="TableParagraph"/>
              <w:spacing w:line="319" w:lineRule="exact"/>
              <w:ind w:left="107" w:right="-173"/>
              <w:rPr>
                <w:b/>
                <w:spacing w:val="63"/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63"/>
                <w:sz w:val="28"/>
              </w:rPr>
              <w:t xml:space="preserve"> </w:t>
            </w:r>
          </w:p>
          <w:p w:rsidR="00034DC1" w:rsidRDefault="00034DC1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F5429" w:rsidRDefault="003F5429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034DC1" w:rsidRDefault="00034DC1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034DC1" w:rsidRDefault="00034DC1" w:rsidP="00034DC1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034DC1" w:rsidRDefault="00034DC1" w:rsidP="00C30B30">
            <w:pPr>
              <w:pStyle w:val="TableParagraph"/>
              <w:ind w:left="111" w:right="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2"/>
                <w:sz w:val="28"/>
              </w:rPr>
              <w:t xml:space="preserve"> реализации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3F5429" w:rsidRDefault="003F5429" w:rsidP="003F5429">
            <w:pPr>
              <w:pStyle w:val="TableParagraph"/>
              <w:ind w:left="109" w:right="827"/>
              <w:jc w:val="center"/>
              <w:rPr>
                <w:b/>
                <w:spacing w:val="-2"/>
                <w:sz w:val="28"/>
              </w:rPr>
            </w:pPr>
          </w:p>
          <w:p w:rsidR="00034DC1" w:rsidRDefault="003F5429" w:rsidP="003F5429">
            <w:pPr>
              <w:pStyle w:val="TableParagraph"/>
              <w:ind w:left="109" w:right="8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</w:t>
            </w:r>
            <w:r w:rsidR="00034DC1">
              <w:rPr>
                <w:b/>
                <w:spacing w:val="-2"/>
                <w:sz w:val="28"/>
              </w:rPr>
              <w:t>ли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3F5429" w:rsidRDefault="003F5429" w:rsidP="00034DC1">
            <w:pPr>
              <w:pStyle w:val="TableParagraph"/>
              <w:ind w:right="-44"/>
              <w:rPr>
                <w:b/>
                <w:sz w:val="28"/>
              </w:rPr>
            </w:pPr>
          </w:p>
          <w:p w:rsidR="00034DC1" w:rsidRDefault="00034DC1" w:rsidP="00034DC1">
            <w:pPr>
              <w:pStyle w:val="TableParagraph"/>
              <w:ind w:right="-44"/>
              <w:rPr>
                <w:b/>
                <w:sz w:val="28"/>
              </w:rPr>
            </w:pPr>
            <w:r w:rsidRPr="00034DC1">
              <w:rPr>
                <w:b/>
                <w:sz w:val="28"/>
              </w:rPr>
              <w:t>Ответственные</w:t>
            </w:r>
          </w:p>
        </w:tc>
      </w:tr>
      <w:tr w:rsidR="00C30B30" w:rsidRPr="000B41BF" w:rsidTr="00C47B60">
        <w:trPr>
          <w:trHeight w:val="2407"/>
        </w:trPr>
        <w:tc>
          <w:tcPr>
            <w:tcW w:w="2150" w:type="dxa"/>
            <w:vMerge w:val="restart"/>
            <w:tcBorders>
              <w:top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  <w:r w:rsidRPr="000B41BF">
              <w:rPr>
                <w:b/>
                <w:sz w:val="24"/>
                <w:szCs w:val="24"/>
              </w:rPr>
              <w:t xml:space="preserve">1. Низкий </w:t>
            </w:r>
            <w:r w:rsidRPr="000B41BF">
              <w:rPr>
                <w:b/>
                <w:spacing w:val="-2"/>
                <w:sz w:val="24"/>
                <w:szCs w:val="24"/>
              </w:rPr>
              <w:t>уровень оснащения школы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z w:val="24"/>
                <w:szCs w:val="24"/>
              </w:rPr>
            </w:pPr>
            <w:r w:rsidRPr="000B41BF">
              <w:rPr>
                <w:spacing w:val="-2"/>
                <w:sz w:val="24"/>
                <w:szCs w:val="24"/>
              </w:rPr>
              <w:t xml:space="preserve">Проанализировать состояние материально- </w:t>
            </w:r>
            <w:r w:rsidRPr="000B41BF">
              <w:rPr>
                <w:sz w:val="24"/>
                <w:szCs w:val="24"/>
              </w:rPr>
              <w:t>технической базы</w:t>
            </w:r>
          </w:p>
          <w:p w:rsidR="00C30B30" w:rsidRPr="000B41BF" w:rsidRDefault="00C30B30" w:rsidP="00131C3B">
            <w:pPr>
              <w:pStyle w:val="TableParagraph"/>
              <w:ind w:left="0" w:right="9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>
              <w:rPr>
                <w:sz w:val="28"/>
              </w:rPr>
              <w:t xml:space="preserve"> 1</w:t>
            </w:r>
            <w:r w:rsidRPr="00131C3B">
              <w:rPr>
                <w:sz w:val="24"/>
                <w:szCs w:val="24"/>
              </w:rPr>
              <w:t xml:space="preserve">.Мониторинг </w:t>
            </w:r>
          </w:p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материально-</w:t>
            </w:r>
          </w:p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технического</w:t>
            </w:r>
          </w:p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состояния школы</w:t>
            </w:r>
          </w:p>
          <w:p w:rsidR="00C30B30" w:rsidRDefault="00C30B30" w:rsidP="00131C3B">
            <w:pPr>
              <w:ind w:right="219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март</w:t>
            </w:r>
            <w:r w:rsidRPr="000B41B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109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30B30" w:rsidRPr="000B41BF" w:rsidTr="00C47B60">
        <w:trPr>
          <w:trHeight w:val="1696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Использовать ресурсы </w:t>
            </w:r>
            <w:proofErr w:type="gramStart"/>
            <w:r>
              <w:rPr>
                <w:spacing w:val="-2"/>
                <w:sz w:val="24"/>
                <w:szCs w:val="24"/>
              </w:rPr>
              <w:t>нац. проектов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«Современная школа» и «ЦОС» </w:t>
            </w:r>
          </w:p>
        </w:tc>
        <w:tc>
          <w:tcPr>
            <w:tcW w:w="2551" w:type="dxa"/>
          </w:tcPr>
          <w:p w:rsidR="00C30B30" w:rsidRPr="00131C3B" w:rsidRDefault="00C30B30" w:rsidP="00131C3B">
            <w:pPr>
              <w:spacing w:line="276" w:lineRule="auto"/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2.Участие </w:t>
            </w:r>
            <w:proofErr w:type="gramStart"/>
            <w:r w:rsidRPr="00131C3B">
              <w:rPr>
                <w:sz w:val="24"/>
                <w:szCs w:val="24"/>
              </w:rPr>
              <w:t>в</w:t>
            </w:r>
            <w:proofErr w:type="gramEnd"/>
            <w:r w:rsidRPr="00131C3B">
              <w:rPr>
                <w:sz w:val="24"/>
                <w:szCs w:val="24"/>
              </w:rPr>
              <w:t xml:space="preserve">  </w:t>
            </w:r>
          </w:p>
          <w:p w:rsidR="00C30B30" w:rsidRPr="00131C3B" w:rsidRDefault="00C30B30" w:rsidP="00131C3B">
            <w:pPr>
              <w:spacing w:line="276" w:lineRule="auto"/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</w:t>
            </w:r>
            <w:proofErr w:type="gramStart"/>
            <w:r w:rsidRPr="00131C3B">
              <w:rPr>
                <w:sz w:val="24"/>
                <w:szCs w:val="24"/>
              </w:rPr>
              <w:t>проекте</w:t>
            </w:r>
            <w:proofErr w:type="gramEnd"/>
            <w:r w:rsidRPr="00131C3B">
              <w:rPr>
                <w:sz w:val="24"/>
                <w:szCs w:val="24"/>
              </w:rPr>
              <w:t xml:space="preserve"> «ЦОС» </w:t>
            </w:r>
          </w:p>
          <w:p w:rsidR="00C30B30" w:rsidRPr="00131C3B" w:rsidRDefault="00C30B30" w:rsidP="00131C3B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92B8C" w:rsidRDefault="00A92B8C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март</w:t>
            </w:r>
          </w:p>
          <w:p w:rsidR="00A92B8C" w:rsidRDefault="00A92B8C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  <w:p w:rsidR="00A92B8C" w:rsidRDefault="00A92B8C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  <w:p w:rsidR="00C30B30" w:rsidRDefault="00A92B8C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Default="00C30B30" w:rsidP="00C30B30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 Формирование заявки на участие проекта</w:t>
            </w:r>
          </w:p>
          <w:p w:rsidR="00A92B8C" w:rsidRDefault="00A92B8C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 Получение </w:t>
            </w:r>
            <w:r w:rsidRPr="00C30B30">
              <w:rPr>
                <w:spacing w:val="-2"/>
                <w:sz w:val="24"/>
                <w:szCs w:val="24"/>
              </w:rPr>
              <w:t>оборудования в рамках проекта «ЦОС»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AF67B2" w:rsidP="00131C3B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F67B2">
              <w:rPr>
                <w:sz w:val="24"/>
                <w:szCs w:val="24"/>
              </w:rPr>
              <w:t>ам. директора</w:t>
            </w:r>
          </w:p>
        </w:tc>
      </w:tr>
      <w:tr w:rsidR="00C30B30" w:rsidRPr="000B41BF" w:rsidTr="00C47B60">
        <w:trPr>
          <w:trHeight w:val="2247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C30B30" w:rsidRPr="00131C3B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Пополнить </w:t>
            </w:r>
            <w:r>
              <w:rPr>
                <w:sz w:val="24"/>
                <w:szCs w:val="24"/>
              </w:rPr>
              <w:t>фонд библиотеки,</w:t>
            </w:r>
            <w:r w:rsidRPr="00131C3B">
              <w:rPr>
                <w:sz w:val="24"/>
                <w:szCs w:val="24"/>
              </w:rPr>
              <w:t xml:space="preserve"> учебников и методических пособий от общего фонда учебников, методических пособий, литературы</w:t>
            </w:r>
          </w:p>
        </w:tc>
        <w:tc>
          <w:tcPr>
            <w:tcW w:w="2551" w:type="dxa"/>
          </w:tcPr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3. Формирование 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плана - заказа      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учебников на 2022- 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2023 учебный год.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Заключение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Контракта </w:t>
            </w:r>
            <w:proofErr w:type="gramStart"/>
            <w:r w:rsidRPr="00131C3B">
              <w:rPr>
                <w:sz w:val="24"/>
                <w:szCs w:val="24"/>
              </w:rPr>
              <w:t>на</w:t>
            </w:r>
            <w:proofErr w:type="gramEnd"/>
            <w:r w:rsidRPr="00131C3B">
              <w:rPr>
                <w:sz w:val="24"/>
                <w:szCs w:val="24"/>
              </w:rPr>
              <w:t xml:space="preserve">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поставку учебников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C30B30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  <w:p w:rsidR="00C30B30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C30B30" w:rsidRDefault="00C30B30" w:rsidP="00C30B30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1. Формирование заявки на приобретение учебников и т.д. </w:t>
            </w:r>
          </w:p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 </w:t>
            </w:r>
            <w:r w:rsidRPr="00C30B30">
              <w:rPr>
                <w:spacing w:val="-2"/>
                <w:sz w:val="24"/>
                <w:szCs w:val="24"/>
              </w:rPr>
              <w:t>100% удовлетворение потребнос</w:t>
            </w:r>
            <w:r>
              <w:rPr>
                <w:spacing w:val="-2"/>
                <w:sz w:val="24"/>
                <w:szCs w:val="24"/>
              </w:rPr>
              <w:t>тей в учебниках</w:t>
            </w:r>
            <w:proofErr w:type="gramStart"/>
            <w:r>
              <w:rPr>
                <w:spacing w:val="-2"/>
                <w:sz w:val="24"/>
                <w:szCs w:val="24"/>
              </w:rPr>
              <w:t>.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30B30">
              <w:rPr>
                <w:spacing w:val="-2"/>
                <w:sz w:val="24"/>
                <w:szCs w:val="24"/>
              </w:rPr>
              <w:t>у</w:t>
            </w:r>
            <w:proofErr w:type="gramEnd"/>
            <w:r w:rsidRPr="00C30B30">
              <w:rPr>
                <w:spacing w:val="-2"/>
                <w:sz w:val="24"/>
                <w:szCs w:val="24"/>
              </w:rPr>
              <w:t>чебно-методических пособиях, справочной литературе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30B30" w:rsidRPr="000B41BF" w:rsidTr="00C47B60">
        <w:trPr>
          <w:trHeight w:val="1558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Привести в порядок помещение школы</w:t>
            </w:r>
          </w:p>
        </w:tc>
        <w:tc>
          <w:tcPr>
            <w:tcW w:w="2551" w:type="dxa"/>
          </w:tcPr>
          <w:p w:rsidR="00C30B30" w:rsidRPr="00131C3B" w:rsidRDefault="00C30B30" w:rsidP="00131C3B">
            <w:pPr>
              <w:pStyle w:val="TableParagraph"/>
              <w:tabs>
                <w:tab w:val="left" w:pos="1754"/>
              </w:tabs>
              <w:ind w:right="138"/>
              <w:rPr>
                <w:sz w:val="24"/>
                <w:szCs w:val="24"/>
              </w:rPr>
            </w:pPr>
            <w:r w:rsidRPr="00131C3B">
              <w:rPr>
                <w:spacing w:val="-2"/>
                <w:sz w:val="24"/>
                <w:szCs w:val="24"/>
              </w:rPr>
              <w:t>4. Проведение</w:t>
            </w:r>
            <w:r w:rsidRPr="00131C3B">
              <w:rPr>
                <w:sz w:val="24"/>
                <w:szCs w:val="24"/>
              </w:rPr>
              <w:t xml:space="preserve"> </w:t>
            </w:r>
            <w:r w:rsidRPr="00131C3B">
              <w:rPr>
                <w:spacing w:val="-2"/>
                <w:sz w:val="24"/>
                <w:szCs w:val="24"/>
              </w:rPr>
              <w:t xml:space="preserve">текущего </w:t>
            </w:r>
            <w:r w:rsidRPr="00131C3B">
              <w:rPr>
                <w:sz w:val="24"/>
                <w:szCs w:val="24"/>
              </w:rPr>
              <w:t>ежегодного</w:t>
            </w:r>
            <w:r w:rsidRPr="00131C3B">
              <w:rPr>
                <w:spacing w:val="-18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косметического ремонта здания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и помещений школы</w:t>
            </w:r>
          </w:p>
          <w:p w:rsidR="00C30B30" w:rsidRPr="00131C3B" w:rsidRDefault="00C30B30" w:rsidP="00131C3B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июль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Проделан текущий ремонт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30B30" w:rsidRPr="000B41BF" w:rsidTr="002269B9">
        <w:trPr>
          <w:trHeight w:val="1440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 w:rsidRPr="00131C3B">
              <w:rPr>
                <w:spacing w:val="-2"/>
                <w:sz w:val="24"/>
                <w:szCs w:val="24"/>
              </w:rPr>
              <w:t>Создание условий для коммуникационных технологий</w:t>
            </w:r>
          </w:p>
        </w:tc>
        <w:tc>
          <w:tcPr>
            <w:tcW w:w="2551" w:type="dxa"/>
          </w:tcPr>
          <w:p w:rsidR="00C30B30" w:rsidRDefault="00C30B30" w:rsidP="00131C3B">
            <w:pPr>
              <w:spacing w:before="1"/>
              <w:rPr>
                <w:spacing w:val="-1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5. Обращение</w:t>
            </w:r>
            <w:r w:rsidRPr="00131C3B"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131C3B">
              <w:rPr>
                <w:sz w:val="24"/>
                <w:szCs w:val="24"/>
              </w:rPr>
              <w:t>к</w:t>
            </w:r>
            <w:proofErr w:type="gramEnd"/>
            <w:r w:rsidRPr="00131C3B"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 xml:space="preserve">          </w:t>
            </w:r>
          </w:p>
          <w:p w:rsidR="00C30B30" w:rsidRDefault="00C30B30" w:rsidP="00131C3B">
            <w:pPr>
              <w:spacing w:before="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 xml:space="preserve">  </w:t>
            </w:r>
            <w:r w:rsidRPr="00131C3B">
              <w:rPr>
                <w:sz w:val="24"/>
                <w:szCs w:val="24"/>
              </w:rPr>
              <w:t xml:space="preserve">провайдеру по вопросу </w:t>
            </w:r>
          </w:p>
          <w:p w:rsidR="00C30B30" w:rsidRDefault="00C30B30" w:rsidP="00131C3B">
            <w:pPr>
              <w:spacing w:before="1"/>
              <w:rPr>
                <w:spacing w:val="4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повышения скорости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Интернета</w:t>
            </w:r>
          </w:p>
          <w:p w:rsidR="00C30B30" w:rsidRPr="00131C3B" w:rsidRDefault="00C30B30" w:rsidP="00131C3B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C30B30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C30B30" w:rsidRDefault="00C30B30" w:rsidP="00C30B30">
            <w:pPr>
              <w:pStyle w:val="TableParagraph"/>
              <w:ind w:left="0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Pr="00C30B30">
              <w:rPr>
                <w:spacing w:val="-2"/>
                <w:sz w:val="24"/>
                <w:szCs w:val="24"/>
              </w:rPr>
              <w:t xml:space="preserve">Формирование </w:t>
            </w:r>
            <w:r>
              <w:rPr>
                <w:spacing w:val="-2"/>
                <w:sz w:val="24"/>
                <w:szCs w:val="24"/>
              </w:rPr>
              <w:t xml:space="preserve">заявки </w:t>
            </w:r>
            <w:proofErr w:type="gramStart"/>
            <w:r>
              <w:rPr>
                <w:spacing w:val="-2"/>
                <w:sz w:val="24"/>
                <w:szCs w:val="24"/>
              </w:rPr>
              <w:t>на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C30B30" w:rsidRDefault="00C30B30" w:rsidP="00C30B30">
            <w:pPr>
              <w:spacing w:before="1"/>
              <w:rPr>
                <w:spacing w:val="4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31C3B">
              <w:rPr>
                <w:sz w:val="24"/>
                <w:szCs w:val="24"/>
              </w:rPr>
              <w:t>повышения скорости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</w:t>
            </w:r>
          </w:p>
          <w:p w:rsidR="00C30B30" w:rsidRPr="00131C3B" w:rsidRDefault="00C30B30" w:rsidP="00C30B30">
            <w:pPr>
              <w:spacing w:before="1"/>
              <w:rPr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  </w:t>
            </w:r>
            <w:r w:rsidRPr="00131C3B">
              <w:rPr>
                <w:sz w:val="24"/>
                <w:szCs w:val="24"/>
              </w:rPr>
              <w:t>Интернета</w:t>
            </w:r>
          </w:p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</w:tbl>
    <w:p w:rsidR="00AF67B2" w:rsidRDefault="00AF67B2" w:rsidP="00397299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p w:rsidR="00CD22FB" w:rsidRDefault="00CD22FB" w:rsidP="007E3463">
      <w:pPr>
        <w:pStyle w:val="1"/>
        <w:spacing w:before="52"/>
        <w:ind w:left="1758"/>
      </w:pPr>
    </w:p>
    <w:sectPr w:rsidR="00CD22FB">
      <w:pgSz w:w="16840" w:h="11900" w:orient="landscape"/>
      <w:pgMar w:top="20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C29"/>
    <w:multiLevelType w:val="hybridMultilevel"/>
    <w:tmpl w:val="F1FA9368"/>
    <w:lvl w:ilvl="0" w:tplc="84CE5358">
      <w:numFmt w:val="bullet"/>
      <w:lvlText w:val="-"/>
      <w:lvlJc w:val="left"/>
      <w:pPr>
        <w:ind w:left="5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EAD2A0">
      <w:numFmt w:val="bullet"/>
      <w:lvlText w:val="•"/>
      <w:lvlJc w:val="left"/>
      <w:pPr>
        <w:ind w:left="2064" w:hanging="164"/>
      </w:pPr>
      <w:rPr>
        <w:rFonts w:hint="default"/>
        <w:lang w:val="ru-RU" w:eastAsia="en-US" w:bidi="ar-SA"/>
      </w:rPr>
    </w:lvl>
    <w:lvl w:ilvl="2" w:tplc="C2805484">
      <w:numFmt w:val="bullet"/>
      <w:lvlText w:val="•"/>
      <w:lvlJc w:val="left"/>
      <w:pPr>
        <w:ind w:left="3588" w:hanging="164"/>
      </w:pPr>
      <w:rPr>
        <w:rFonts w:hint="default"/>
        <w:lang w:val="ru-RU" w:eastAsia="en-US" w:bidi="ar-SA"/>
      </w:rPr>
    </w:lvl>
    <w:lvl w:ilvl="3" w:tplc="AA8689D6">
      <w:numFmt w:val="bullet"/>
      <w:lvlText w:val="•"/>
      <w:lvlJc w:val="left"/>
      <w:pPr>
        <w:ind w:left="5112" w:hanging="164"/>
      </w:pPr>
      <w:rPr>
        <w:rFonts w:hint="default"/>
        <w:lang w:val="ru-RU" w:eastAsia="en-US" w:bidi="ar-SA"/>
      </w:rPr>
    </w:lvl>
    <w:lvl w:ilvl="4" w:tplc="3E3E3628">
      <w:numFmt w:val="bullet"/>
      <w:lvlText w:val="•"/>
      <w:lvlJc w:val="left"/>
      <w:pPr>
        <w:ind w:left="6636" w:hanging="164"/>
      </w:pPr>
      <w:rPr>
        <w:rFonts w:hint="default"/>
        <w:lang w:val="ru-RU" w:eastAsia="en-US" w:bidi="ar-SA"/>
      </w:rPr>
    </w:lvl>
    <w:lvl w:ilvl="5" w:tplc="EB940D5E">
      <w:numFmt w:val="bullet"/>
      <w:lvlText w:val="•"/>
      <w:lvlJc w:val="left"/>
      <w:pPr>
        <w:ind w:left="8160" w:hanging="164"/>
      </w:pPr>
      <w:rPr>
        <w:rFonts w:hint="default"/>
        <w:lang w:val="ru-RU" w:eastAsia="en-US" w:bidi="ar-SA"/>
      </w:rPr>
    </w:lvl>
    <w:lvl w:ilvl="6" w:tplc="4538E1C2">
      <w:numFmt w:val="bullet"/>
      <w:lvlText w:val="•"/>
      <w:lvlJc w:val="left"/>
      <w:pPr>
        <w:ind w:left="9684" w:hanging="164"/>
      </w:pPr>
      <w:rPr>
        <w:rFonts w:hint="default"/>
        <w:lang w:val="ru-RU" w:eastAsia="en-US" w:bidi="ar-SA"/>
      </w:rPr>
    </w:lvl>
    <w:lvl w:ilvl="7" w:tplc="742662AC">
      <w:numFmt w:val="bullet"/>
      <w:lvlText w:val="•"/>
      <w:lvlJc w:val="left"/>
      <w:pPr>
        <w:ind w:left="11208" w:hanging="164"/>
      </w:pPr>
      <w:rPr>
        <w:rFonts w:hint="default"/>
        <w:lang w:val="ru-RU" w:eastAsia="en-US" w:bidi="ar-SA"/>
      </w:rPr>
    </w:lvl>
    <w:lvl w:ilvl="8" w:tplc="DB98D1DA">
      <w:numFmt w:val="bullet"/>
      <w:lvlText w:val="•"/>
      <w:lvlJc w:val="left"/>
      <w:pPr>
        <w:ind w:left="12732" w:hanging="164"/>
      </w:pPr>
      <w:rPr>
        <w:rFonts w:hint="default"/>
        <w:lang w:val="ru-RU" w:eastAsia="en-US" w:bidi="ar-SA"/>
      </w:rPr>
    </w:lvl>
  </w:abstractNum>
  <w:abstractNum w:abstractNumId="1">
    <w:nsid w:val="02E40F7E"/>
    <w:multiLevelType w:val="hybridMultilevel"/>
    <w:tmpl w:val="2EACDB62"/>
    <w:lvl w:ilvl="0" w:tplc="04190005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">
    <w:nsid w:val="076F6FF7"/>
    <w:multiLevelType w:val="hybridMultilevel"/>
    <w:tmpl w:val="58FC4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72DA1"/>
    <w:multiLevelType w:val="hybridMultilevel"/>
    <w:tmpl w:val="8D28D9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539A6"/>
    <w:multiLevelType w:val="hybridMultilevel"/>
    <w:tmpl w:val="CC9AB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86571"/>
    <w:multiLevelType w:val="hybridMultilevel"/>
    <w:tmpl w:val="BBECC3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E1EAE"/>
    <w:multiLevelType w:val="hybridMultilevel"/>
    <w:tmpl w:val="46F6A15E"/>
    <w:lvl w:ilvl="0" w:tplc="EC9A5A0E">
      <w:start w:val="1"/>
      <w:numFmt w:val="decimal"/>
      <w:lvlText w:val="%1"/>
      <w:lvlJc w:val="left"/>
      <w:pPr>
        <w:ind w:left="134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22" w:hanging="360"/>
      </w:pPr>
    </w:lvl>
    <w:lvl w:ilvl="2" w:tplc="0419001B" w:tentative="1">
      <w:start w:val="1"/>
      <w:numFmt w:val="lowerRoman"/>
      <w:lvlText w:val="%3."/>
      <w:lvlJc w:val="right"/>
      <w:pPr>
        <w:ind w:left="14842" w:hanging="180"/>
      </w:pPr>
    </w:lvl>
    <w:lvl w:ilvl="3" w:tplc="0419000F" w:tentative="1">
      <w:start w:val="1"/>
      <w:numFmt w:val="decimal"/>
      <w:lvlText w:val="%4."/>
      <w:lvlJc w:val="left"/>
      <w:pPr>
        <w:ind w:left="15562" w:hanging="360"/>
      </w:pPr>
    </w:lvl>
    <w:lvl w:ilvl="4" w:tplc="04190019" w:tentative="1">
      <w:start w:val="1"/>
      <w:numFmt w:val="lowerLetter"/>
      <w:lvlText w:val="%5."/>
      <w:lvlJc w:val="left"/>
      <w:pPr>
        <w:ind w:left="16282" w:hanging="360"/>
      </w:pPr>
    </w:lvl>
    <w:lvl w:ilvl="5" w:tplc="0419001B" w:tentative="1">
      <w:start w:val="1"/>
      <w:numFmt w:val="lowerRoman"/>
      <w:lvlText w:val="%6."/>
      <w:lvlJc w:val="right"/>
      <w:pPr>
        <w:ind w:left="17002" w:hanging="180"/>
      </w:pPr>
    </w:lvl>
    <w:lvl w:ilvl="6" w:tplc="0419000F" w:tentative="1">
      <w:start w:val="1"/>
      <w:numFmt w:val="decimal"/>
      <w:lvlText w:val="%7."/>
      <w:lvlJc w:val="left"/>
      <w:pPr>
        <w:ind w:left="17722" w:hanging="360"/>
      </w:pPr>
    </w:lvl>
    <w:lvl w:ilvl="7" w:tplc="04190019" w:tentative="1">
      <w:start w:val="1"/>
      <w:numFmt w:val="lowerLetter"/>
      <w:lvlText w:val="%8."/>
      <w:lvlJc w:val="left"/>
      <w:pPr>
        <w:ind w:left="18442" w:hanging="360"/>
      </w:pPr>
    </w:lvl>
    <w:lvl w:ilvl="8" w:tplc="0419001B" w:tentative="1">
      <w:start w:val="1"/>
      <w:numFmt w:val="lowerRoman"/>
      <w:lvlText w:val="%9."/>
      <w:lvlJc w:val="right"/>
      <w:pPr>
        <w:ind w:left="19162" w:hanging="180"/>
      </w:pPr>
    </w:lvl>
  </w:abstractNum>
  <w:abstractNum w:abstractNumId="7">
    <w:nsid w:val="0F5D0557"/>
    <w:multiLevelType w:val="hybridMultilevel"/>
    <w:tmpl w:val="1A743D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73BEF"/>
    <w:multiLevelType w:val="hybridMultilevel"/>
    <w:tmpl w:val="EFE6E2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C050C"/>
    <w:multiLevelType w:val="hybridMultilevel"/>
    <w:tmpl w:val="750E1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454C2"/>
    <w:multiLevelType w:val="hybridMultilevel"/>
    <w:tmpl w:val="C46AC3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B4990"/>
    <w:multiLevelType w:val="hybridMultilevel"/>
    <w:tmpl w:val="BBB0FB6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2">
    <w:nsid w:val="1D0F0308"/>
    <w:multiLevelType w:val="hybridMultilevel"/>
    <w:tmpl w:val="0D4C6E8A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3">
    <w:nsid w:val="1DAE5EAB"/>
    <w:multiLevelType w:val="hybridMultilevel"/>
    <w:tmpl w:val="040E001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4">
    <w:nsid w:val="1FDC7B86"/>
    <w:multiLevelType w:val="hybridMultilevel"/>
    <w:tmpl w:val="25D480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6D5398"/>
    <w:multiLevelType w:val="hybridMultilevel"/>
    <w:tmpl w:val="8E20E7F4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6">
    <w:nsid w:val="2A121CED"/>
    <w:multiLevelType w:val="hybridMultilevel"/>
    <w:tmpl w:val="C5560A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AD229C"/>
    <w:multiLevelType w:val="hybridMultilevel"/>
    <w:tmpl w:val="FD542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A2BFA"/>
    <w:multiLevelType w:val="hybridMultilevel"/>
    <w:tmpl w:val="BA0261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634A72"/>
    <w:multiLevelType w:val="hybridMultilevel"/>
    <w:tmpl w:val="848C8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321DC"/>
    <w:multiLevelType w:val="hybridMultilevel"/>
    <w:tmpl w:val="4BC2AC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859F3"/>
    <w:multiLevelType w:val="hybridMultilevel"/>
    <w:tmpl w:val="0852AD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E55381"/>
    <w:multiLevelType w:val="hybridMultilevel"/>
    <w:tmpl w:val="8DF681AC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3CA9533B"/>
    <w:multiLevelType w:val="hybridMultilevel"/>
    <w:tmpl w:val="92926F8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FF12F61"/>
    <w:multiLevelType w:val="hybridMultilevel"/>
    <w:tmpl w:val="CED8C92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BA3CB3"/>
    <w:multiLevelType w:val="hybridMultilevel"/>
    <w:tmpl w:val="D9FC44F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6">
    <w:nsid w:val="46B12D1C"/>
    <w:multiLevelType w:val="hybridMultilevel"/>
    <w:tmpl w:val="9A58B64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7">
    <w:nsid w:val="47164E65"/>
    <w:multiLevelType w:val="hybridMultilevel"/>
    <w:tmpl w:val="781642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7A3570"/>
    <w:multiLevelType w:val="hybridMultilevel"/>
    <w:tmpl w:val="9F3C30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7767BB"/>
    <w:multiLevelType w:val="hybridMultilevel"/>
    <w:tmpl w:val="5B22967E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30">
    <w:nsid w:val="568274B1"/>
    <w:multiLevelType w:val="hybridMultilevel"/>
    <w:tmpl w:val="D1367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81217E"/>
    <w:multiLevelType w:val="hybridMultilevel"/>
    <w:tmpl w:val="4F70E1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7217EA"/>
    <w:multiLevelType w:val="hybridMultilevel"/>
    <w:tmpl w:val="3EC2F2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234152"/>
    <w:multiLevelType w:val="hybridMultilevel"/>
    <w:tmpl w:val="5832E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C86AD3"/>
    <w:multiLevelType w:val="hybridMultilevel"/>
    <w:tmpl w:val="06CE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940DD2"/>
    <w:multiLevelType w:val="hybridMultilevel"/>
    <w:tmpl w:val="B5CA8E32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6">
    <w:nsid w:val="6B333FD8"/>
    <w:multiLevelType w:val="hybridMultilevel"/>
    <w:tmpl w:val="2062B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4D6EC2"/>
    <w:multiLevelType w:val="hybridMultilevel"/>
    <w:tmpl w:val="CDDE7C2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8">
    <w:nsid w:val="75435BD8"/>
    <w:multiLevelType w:val="hybridMultilevel"/>
    <w:tmpl w:val="651425E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9">
    <w:nsid w:val="78856706"/>
    <w:multiLevelType w:val="hybridMultilevel"/>
    <w:tmpl w:val="5BB834EA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40">
    <w:nsid w:val="7F3726B8"/>
    <w:multiLevelType w:val="hybridMultilevel"/>
    <w:tmpl w:val="3718E780"/>
    <w:lvl w:ilvl="0" w:tplc="04190005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34"/>
  </w:num>
  <w:num w:numId="4">
    <w:abstractNumId w:val="22"/>
  </w:num>
  <w:num w:numId="5">
    <w:abstractNumId w:val="26"/>
  </w:num>
  <w:num w:numId="6">
    <w:abstractNumId w:val="37"/>
  </w:num>
  <w:num w:numId="7">
    <w:abstractNumId w:val="13"/>
  </w:num>
  <w:num w:numId="8">
    <w:abstractNumId w:val="35"/>
  </w:num>
  <w:num w:numId="9">
    <w:abstractNumId w:val="30"/>
  </w:num>
  <w:num w:numId="10">
    <w:abstractNumId w:val="12"/>
  </w:num>
  <w:num w:numId="11">
    <w:abstractNumId w:val="25"/>
  </w:num>
  <w:num w:numId="12">
    <w:abstractNumId w:val="11"/>
  </w:num>
  <w:num w:numId="13">
    <w:abstractNumId w:val="38"/>
  </w:num>
  <w:num w:numId="14">
    <w:abstractNumId w:val="5"/>
  </w:num>
  <w:num w:numId="15">
    <w:abstractNumId w:val="19"/>
  </w:num>
  <w:num w:numId="16">
    <w:abstractNumId w:val="31"/>
  </w:num>
  <w:num w:numId="17">
    <w:abstractNumId w:val="1"/>
  </w:num>
  <w:num w:numId="18">
    <w:abstractNumId w:val="21"/>
  </w:num>
  <w:num w:numId="19">
    <w:abstractNumId w:val="28"/>
  </w:num>
  <w:num w:numId="20">
    <w:abstractNumId w:val="33"/>
  </w:num>
  <w:num w:numId="21">
    <w:abstractNumId w:val="8"/>
  </w:num>
  <w:num w:numId="22">
    <w:abstractNumId w:val="17"/>
  </w:num>
  <w:num w:numId="23">
    <w:abstractNumId w:val="23"/>
  </w:num>
  <w:num w:numId="24">
    <w:abstractNumId w:val="40"/>
  </w:num>
  <w:num w:numId="25">
    <w:abstractNumId w:val="6"/>
  </w:num>
  <w:num w:numId="26">
    <w:abstractNumId w:val="16"/>
  </w:num>
  <w:num w:numId="27">
    <w:abstractNumId w:val="14"/>
  </w:num>
  <w:num w:numId="28">
    <w:abstractNumId w:val="7"/>
  </w:num>
  <w:num w:numId="29">
    <w:abstractNumId w:val="9"/>
  </w:num>
  <w:num w:numId="30">
    <w:abstractNumId w:val="2"/>
  </w:num>
  <w:num w:numId="31">
    <w:abstractNumId w:val="36"/>
  </w:num>
  <w:num w:numId="32">
    <w:abstractNumId w:val="3"/>
  </w:num>
  <w:num w:numId="33">
    <w:abstractNumId w:val="18"/>
  </w:num>
  <w:num w:numId="34">
    <w:abstractNumId w:val="32"/>
  </w:num>
  <w:num w:numId="35">
    <w:abstractNumId w:val="20"/>
  </w:num>
  <w:num w:numId="36">
    <w:abstractNumId w:val="29"/>
  </w:num>
  <w:num w:numId="37">
    <w:abstractNumId w:val="39"/>
  </w:num>
  <w:num w:numId="38">
    <w:abstractNumId w:val="4"/>
  </w:num>
  <w:num w:numId="39">
    <w:abstractNumId w:val="15"/>
  </w:num>
  <w:num w:numId="40">
    <w:abstractNumId w:val="10"/>
  </w:num>
  <w:num w:numId="41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D22FB"/>
    <w:rsid w:val="00007AA4"/>
    <w:rsid w:val="00016D2C"/>
    <w:rsid w:val="0001704E"/>
    <w:rsid w:val="00034DC1"/>
    <w:rsid w:val="00044754"/>
    <w:rsid w:val="0009607E"/>
    <w:rsid w:val="000A77C0"/>
    <w:rsid w:val="000B41BF"/>
    <w:rsid w:val="000B444A"/>
    <w:rsid w:val="000E4984"/>
    <w:rsid w:val="000F745F"/>
    <w:rsid w:val="00103637"/>
    <w:rsid w:val="00107BF5"/>
    <w:rsid w:val="00124CC2"/>
    <w:rsid w:val="00131C3B"/>
    <w:rsid w:val="00143B4D"/>
    <w:rsid w:val="00177219"/>
    <w:rsid w:val="00182B7E"/>
    <w:rsid w:val="001A538C"/>
    <w:rsid w:val="001F3317"/>
    <w:rsid w:val="002269B9"/>
    <w:rsid w:val="00236370"/>
    <w:rsid w:val="00264E2E"/>
    <w:rsid w:val="002836E7"/>
    <w:rsid w:val="002A6EEC"/>
    <w:rsid w:val="002B7970"/>
    <w:rsid w:val="002D56ED"/>
    <w:rsid w:val="00337482"/>
    <w:rsid w:val="00347DB6"/>
    <w:rsid w:val="00363444"/>
    <w:rsid w:val="003722A4"/>
    <w:rsid w:val="00390F13"/>
    <w:rsid w:val="00394880"/>
    <w:rsid w:val="00397299"/>
    <w:rsid w:val="003B7F73"/>
    <w:rsid w:val="003E153F"/>
    <w:rsid w:val="003F5429"/>
    <w:rsid w:val="00504B1C"/>
    <w:rsid w:val="00506A12"/>
    <w:rsid w:val="005121D2"/>
    <w:rsid w:val="00513394"/>
    <w:rsid w:val="00516C67"/>
    <w:rsid w:val="00552ABC"/>
    <w:rsid w:val="005746BA"/>
    <w:rsid w:val="005869AB"/>
    <w:rsid w:val="00597613"/>
    <w:rsid w:val="005A6C85"/>
    <w:rsid w:val="005B4C58"/>
    <w:rsid w:val="005B7BC9"/>
    <w:rsid w:val="005C7CEF"/>
    <w:rsid w:val="005D0718"/>
    <w:rsid w:val="00621EFB"/>
    <w:rsid w:val="006D0B4F"/>
    <w:rsid w:val="006F0D4B"/>
    <w:rsid w:val="00757DEF"/>
    <w:rsid w:val="007818EB"/>
    <w:rsid w:val="007858EC"/>
    <w:rsid w:val="007E3463"/>
    <w:rsid w:val="00802277"/>
    <w:rsid w:val="008860DA"/>
    <w:rsid w:val="008A09AF"/>
    <w:rsid w:val="00933A21"/>
    <w:rsid w:val="009435B9"/>
    <w:rsid w:val="00943D7C"/>
    <w:rsid w:val="00966BC2"/>
    <w:rsid w:val="00993BAC"/>
    <w:rsid w:val="009A0012"/>
    <w:rsid w:val="009D7D94"/>
    <w:rsid w:val="00A25856"/>
    <w:rsid w:val="00A270AD"/>
    <w:rsid w:val="00A422FA"/>
    <w:rsid w:val="00A5095F"/>
    <w:rsid w:val="00A92B8C"/>
    <w:rsid w:val="00A94042"/>
    <w:rsid w:val="00A9460A"/>
    <w:rsid w:val="00AE18F2"/>
    <w:rsid w:val="00AF67B2"/>
    <w:rsid w:val="00B05AC7"/>
    <w:rsid w:val="00B11F31"/>
    <w:rsid w:val="00B21BB0"/>
    <w:rsid w:val="00B70A53"/>
    <w:rsid w:val="00B8072D"/>
    <w:rsid w:val="00B97343"/>
    <w:rsid w:val="00C17D1B"/>
    <w:rsid w:val="00C200DA"/>
    <w:rsid w:val="00C244EE"/>
    <w:rsid w:val="00C30B30"/>
    <w:rsid w:val="00C47B60"/>
    <w:rsid w:val="00C54214"/>
    <w:rsid w:val="00CB50BB"/>
    <w:rsid w:val="00CB6C7E"/>
    <w:rsid w:val="00CD22FB"/>
    <w:rsid w:val="00CE5516"/>
    <w:rsid w:val="00D80B93"/>
    <w:rsid w:val="00DC0BCD"/>
    <w:rsid w:val="00DD3A11"/>
    <w:rsid w:val="00DE1A4F"/>
    <w:rsid w:val="00E0004E"/>
    <w:rsid w:val="00E13C95"/>
    <w:rsid w:val="00E13FCF"/>
    <w:rsid w:val="00E14CD2"/>
    <w:rsid w:val="00E54B27"/>
    <w:rsid w:val="00E560BB"/>
    <w:rsid w:val="00E83AC4"/>
    <w:rsid w:val="00EA59B1"/>
    <w:rsid w:val="00F706E1"/>
    <w:rsid w:val="00F812EE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BF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809" w:lineRule="exact"/>
      <w:ind w:left="20"/>
    </w:pPr>
    <w:rPr>
      <w:sz w:val="71"/>
      <w:szCs w:val="71"/>
    </w:rPr>
  </w:style>
  <w:style w:type="paragraph" w:styleId="a5">
    <w:name w:val="List Paragraph"/>
    <w:basedOn w:val="a"/>
    <w:uiPriority w:val="34"/>
    <w:qFormat/>
    <w:pPr>
      <w:ind w:left="778" w:hanging="16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11">
    <w:name w:val="Заголовок 11"/>
    <w:basedOn w:val="a"/>
    <w:uiPriority w:val="1"/>
    <w:qFormat/>
    <w:rsid w:val="00506A12"/>
    <w:pPr>
      <w:ind w:left="1665" w:hanging="707"/>
      <w:outlineLvl w:val="1"/>
    </w:pPr>
    <w:rPr>
      <w:b/>
      <w:bCs/>
      <w:sz w:val="28"/>
      <w:szCs w:val="28"/>
    </w:rPr>
  </w:style>
  <w:style w:type="table" w:customStyle="1" w:styleId="TableGrid2">
    <w:name w:val="TableGrid2"/>
    <w:rsid w:val="005D0718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5D0718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7858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E1A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1A4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BF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809" w:lineRule="exact"/>
      <w:ind w:left="20"/>
    </w:pPr>
    <w:rPr>
      <w:sz w:val="71"/>
      <w:szCs w:val="71"/>
    </w:rPr>
  </w:style>
  <w:style w:type="paragraph" w:styleId="a5">
    <w:name w:val="List Paragraph"/>
    <w:basedOn w:val="a"/>
    <w:uiPriority w:val="34"/>
    <w:qFormat/>
    <w:pPr>
      <w:ind w:left="778" w:hanging="16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11">
    <w:name w:val="Заголовок 11"/>
    <w:basedOn w:val="a"/>
    <w:uiPriority w:val="1"/>
    <w:qFormat/>
    <w:rsid w:val="00506A12"/>
    <w:pPr>
      <w:ind w:left="1665" w:hanging="707"/>
      <w:outlineLvl w:val="1"/>
    </w:pPr>
    <w:rPr>
      <w:b/>
      <w:bCs/>
      <w:sz w:val="28"/>
      <w:szCs w:val="28"/>
    </w:rPr>
  </w:style>
  <w:style w:type="table" w:customStyle="1" w:styleId="TableGrid2">
    <w:name w:val="TableGrid2"/>
    <w:rsid w:val="005D0718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5D0718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7858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E1A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1A4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9CA1-C023-4FEB-AC04-C4D2E8D7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5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авдан</cp:lastModifiedBy>
  <cp:revision>53</cp:revision>
  <dcterms:created xsi:type="dcterms:W3CDTF">2022-03-23T06:54:00Z</dcterms:created>
  <dcterms:modified xsi:type="dcterms:W3CDTF">2022-06-10T09:46:00Z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2022-04-18T00:00:00Z</vt:filetime>
  </property>
</Properties>
</file>