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F7" w:rsidRDefault="00485AF7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85AF7" w:rsidRDefault="00E421D3" w:rsidP="00E421D3">
      <w:pPr>
        <w:shd w:val="clear" w:color="auto" w:fill="FFFFFF"/>
        <w:tabs>
          <w:tab w:val="left" w:pos="970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  <w:t>Утверждаю: 01.09.2021г</w:t>
      </w:r>
    </w:p>
    <w:p w:rsidR="00485AF7" w:rsidRDefault="00E421D3" w:rsidP="00E421D3">
      <w:pPr>
        <w:shd w:val="clear" w:color="auto" w:fill="FFFFFF"/>
        <w:tabs>
          <w:tab w:val="left" w:pos="89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ДИР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КОУ»Аваданская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СОШ»</w:t>
      </w:r>
    </w:p>
    <w:p w:rsidR="00485AF7" w:rsidRDefault="00E421D3" w:rsidP="00E42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-------------------Кличханова Р.Э.</w:t>
      </w:r>
    </w:p>
    <w:p w:rsidR="00485AF7" w:rsidRDefault="00485AF7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421D3" w:rsidRDefault="00E421D3" w:rsidP="00E42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ПЛАН МЕРОПРИЯТИЙ МКОУ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«Аваданская СОШ» Докузпаринского </w:t>
      </w:r>
    </w:p>
    <w:p w:rsidR="00485AF7" w:rsidRDefault="00485AF7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85AF7" w:rsidRDefault="00485AF7" w:rsidP="00485AF7">
      <w:pPr>
        <w:shd w:val="clear" w:color="auto" w:fill="FFFFFF"/>
        <w:tabs>
          <w:tab w:val="left" w:pos="64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  <w:t>.</w:t>
      </w:r>
    </w:p>
    <w:p w:rsidR="000D22F1" w:rsidRPr="00B95895" w:rsidRDefault="000D22F1" w:rsidP="000D22F1">
      <w:pPr>
        <w:shd w:val="clear" w:color="auto" w:fill="FFFFFF"/>
        <w:tabs>
          <w:tab w:val="left" w:pos="4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  <w:t xml:space="preserve">                     района Р.Д.</w:t>
      </w:r>
    </w:p>
    <w:p w:rsidR="0086107A" w:rsidRPr="00B95895" w:rsidRDefault="0086107A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50956" w:rsidRPr="00B95895" w:rsidRDefault="00C50956" w:rsidP="00C50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</w:t>
      </w:r>
      <w:r w:rsidR="00B238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на   2021-2022</w:t>
      </w:r>
      <w:r w:rsidRPr="00B958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учебный год</w:t>
      </w:r>
      <w:r w:rsidRPr="00B9589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50956" w:rsidRPr="00B95895" w:rsidRDefault="00C50956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30511" w:rsidRPr="00B95895" w:rsidRDefault="00602D5B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«Формирование функциональной грамотности среди </w:t>
      </w:r>
      <w:r w:rsidR="0086107A" w:rsidRPr="00B958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gramStart"/>
      <w:r w:rsidRPr="00B958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обучающихся</w:t>
      </w:r>
      <w:proofErr w:type="gramEnd"/>
      <w:r w:rsidRPr="00B958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589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Задачи: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1.Рассмотреть теоретические аспекты процесса формирования функциональной грамотности.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2.Выявить возможности активизации </w:t>
      </w:r>
      <w:proofErr w:type="spell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межпредметных</w:t>
      </w:r>
      <w:proofErr w:type="spellEnd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связей как условие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формирования функциональной грамотности </w:t>
      </w:r>
      <w:proofErr w:type="gram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Выявить узкие места, затруднения и проблемы, </w:t>
      </w:r>
      <w:proofErr w:type="gram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имеющих</w:t>
      </w:r>
      <w:proofErr w:type="gramEnd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место в реализации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ФГОС, для принятия своевременных мер по обеспечению успешного выполнения задачи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повышения качества образования.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Повысить квалификацию педагогических кадров через ознакомление учителей </w:t>
      </w:r>
      <w:proofErr w:type="gram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разрабатываемыми в Проекте подходами к формированию и оценке ФГ и банком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открытых заданий </w:t>
      </w:r>
      <w:proofErr w:type="gram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gramEnd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обучающихся.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Разработать различные механизмы для реализации системы мер </w:t>
      </w:r>
      <w:proofErr w:type="gram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формированию функциональной грамотности </w:t>
      </w:r>
      <w:proofErr w:type="gram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6.Провести диагностику </w:t>
      </w:r>
      <w:proofErr w:type="spell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сформированности</w:t>
      </w:r>
      <w:proofErr w:type="spellEnd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функциональной грамотности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обучающихся.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7.Совершенствовать содержание учебно-методического комплекса и формы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преподавания для развития функциональной грамотности </w:t>
      </w:r>
      <w:proofErr w:type="gram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8.Создать банк заданий и </w:t>
      </w:r>
      <w:proofErr w:type="spell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межпредметных</w:t>
      </w:r>
      <w:proofErr w:type="spellEnd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технологий для формирования</w:t>
      </w:r>
    </w:p>
    <w:p w:rsidR="00130511" w:rsidRPr="00B95895" w:rsidRDefault="00130511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функциональной грамотности </w:t>
      </w:r>
      <w:proofErr w:type="gramStart"/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</w:p>
    <w:p w:rsidR="006A57E0" w:rsidRPr="00B95895" w:rsidRDefault="00130511" w:rsidP="0013051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95895">
        <w:rPr>
          <w:rFonts w:ascii="Times New Roman" w:eastAsia="Times New Roman" w:hAnsi="Times New Roman" w:cs="Times New Roman"/>
          <w:sz w:val="32"/>
          <w:szCs w:val="32"/>
          <w:lang w:eastAsia="ru-RU"/>
        </w:rPr>
        <w:t>9. Улучшить качество внеурочной и внеклассной работы.</w:t>
      </w:r>
      <w:r w:rsidR="006A57E0" w:rsidRPr="00B958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0511" w:rsidRPr="00B95895" w:rsidRDefault="006A57E0" w:rsidP="00130511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5895">
        <w:rPr>
          <w:rFonts w:ascii="Times New Roman" w:hAnsi="Times New Roman" w:cs="Times New Roman"/>
          <w:sz w:val="32"/>
          <w:szCs w:val="32"/>
        </w:rPr>
        <w:t>10. Активизация роли родителей в процессе обучения и воспитания детей.</w:t>
      </w:r>
    </w:p>
    <w:p w:rsidR="00602D5B" w:rsidRPr="00B95895" w:rsidRDefault="00602D5B" w:rsidP="00130511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50956" w:rsidRPr="00B95895" w:rsidRDefault="00C50956" w:rsidP="00130511">
      <w:pPr>
        <w:pStyle w:val="a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Look w:val="01E0" w:firstRow="1" w:lastRow="1" w:firstColumn="1" w:lastColumn="1" w:noHBand="0" w:noVBand="0"/>
      </w:tblPr>
      <w:tblGrid>
        <w:gridCol w:w="698"/>
        <w:gridCol w:w="4017"/>
        <w:gridCol w:w="4548"/>
        <w:gridCol w:w="2947"/>
        <w:gridCol w:w="2138"/>
      </w:tblGrid>
      <w:tr w:rsidR="00602D5B" w:rsidRPr="00B95895" w:rsidTr="00C6396E">
        <w:trPr>
          <w:trHeight w:val="1169"/>
        </w:trPr>
        <w:tc>
          <w:tcPr>
            <w:tcW w:w="243" w:type="pct"/>
            <w:shd w:val="clear" w:color="auto" w:fill="auto"/>
          </w:tcPr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eastAsia="Calibri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400" w:type="pct"/>
            <w:shd w:val="clear" w:color="auto" w:fill="auto"/>
          </w:tcPr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Наименование мероприятия проекта</w:t>
            </w:r>
          </w:p>
        </w:tc>
        <w:tc>
          <w:tcPr>
            <w:tcW w:w="1585" w:type="pct"/>
            <w:shd w:val="clear" w:color="auto" w:fill="auto"/>
          </w:tcPr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Срок реализации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проекта</w:t>
            </w:r>
          </w:p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027" w:type="pct"/>
            <w:shd w:val="clear" w:color="auto" w:fill="auto"/>
          </w:tcPr>
          <w:p w:rsidR="00602D5B" w:rsidRPr="00B95895" w:rsidRDefault="00602D5B" w:rsidP="00602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Результат реализации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мероприятия</w:t>
            </w:r>
          </w:p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45" w:type="pct"/>
            <w:shd w:val="clear" w:color="auto" w:fill="auto"/>
          </w:tcPr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Исполнители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мероприятия</w:t>
            </w:r>
          </w:p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A57E0" w:rsidRPr="00B95895" w:rsidTr="00C6396E">
        <w:trPr>
          <w:trHeight w:val="1169"/>
        </w:trPr>
        <w:tc>
          <w:tcPr>
            <w:tcW w:w="243" w:type="pct"/>
            <w:shd w:val="clear" w:color="auto" w:fill="auto"/>
          </w:tcPr>
          <w:p w:rsidR="006A57E0" w:rsidRPr="00B95895" w:rsidRDefault="006A57E0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00" w:type="pct"/>
            <w:shd w:val="clear" w:color="auto" w:fill="auto"/>
          </w:tcPr>
          <w:p w:rsidR="006A57E0" w:rsidRPr="00B95895" w:rsidRDefault="006A57E0" w:rsidP="00B57DF1">
            <w:pPr>
              <w:pStyle w:val="a4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95895">
              <w:rPr>
                <w:rFonts w:ascii="Times New Roman" w:hAnsi="Times New Roman" w:cs="Times New Roman"/>
                <w:sz w:val="32"/>
                <w:szCs w:val="32"/>
              </w:rPr>
              <w:t xml:space="preserve">Просветительский </w:t>
            </w:r>
            <w:r w:rsidR="00B57DF1" w:rsidRPr="00B95895">
              <w:rPr>
                <w:rFonts w:ascii="Times New Roman" w:hAnsi="Times New Roman" w:cs="Times New Roman"/>
                <w:sz w:val="32"/>
                <w:szCs w:val="32"/>
              </w:rPr>
              <w:t>педсовет-</w:t>
            </w:r>
            <w:r w:rsidRPr="00B95895">
              <w:rPr>
                <w:rFonts w:ascii="Times New Roman" w:hAnsi="Times New Roman" w:cs="Times New Roman"/>
                <w:sz w:val="32"/>
                <w:szCs w:val="32"/>
              </w:rPr>
              <w:t>семинар: «Формирование и развитие функциональной грамотности – одна из основных задач современного школьного образования».</w:t>
            </w:r>
          </w:p>
        </w:tc>
        <w:tc>
          <w:tcPr>
            <w:tcW w:w="1585" w:type="pct"/>
            <w:shd w:val="clear" w:color="auto" w:fill="auto"/>
          </w:tcPr>
          <w:p w:rsidR="006A57E0" w:rsidRPr="00B95895" w:rsidRDefault="00B238D6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Сентябрь 2021</w:t>
            </w:r>
            <w:r w:rsidR="006A57E0" w:rsidRPr="00B9589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г.</w:t>
            </w:r>
          </w:p>
        </w:tc>
        <w:tc>
          <w:tcPr>
            <w:tcW w:w="1027" w:type="pct"/>
            <w:shd w:val="clear" w:color="auto" w:fill="auto"/>
          </w:tcPr>
          <w:p w:rsidR="00B57DF1" w:rsidRPr="00B95895" w:rsidRDefault="006A57E0" w:rsidP="00602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Проект </w:t>
            </w:r>
            <w:r w:rsidR="00B57DF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решение</w:t>
            </w:r>
            <w:r w:rsidR="00B57DF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6A57E0" w:rsidRPr="00B95895" w:rsidRDefault="00B57DF1" w:rsidP="00602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Протокол</w:t>
            </w:r>
          </w:p>
        </w:tc>
        <w:tc>
          <w:tcPr>
            <w:tcW w:w="745" w:type="pct"/>
            <w:shd w:val="clear" w:color="auto" w:fill="auto"/>
          </w:tcPr>
          <w:p w:rsidR="006A57E0" w:rsidRPr="00B95895" w:rsidRDefault="006A57E0" w:rsidP="006A5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</w:t>
            </w:r>
            <w:r w:rsidR="00B57DF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ция</w:t>
            </w:r>
            <w:proofErr w:type="spellEnd"/>
            <w:proofErr w:type="gramEnd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школы</w:t>
            </w:r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</w:t>
            </w:r>
          </w:p>
          <w:p w:rsidR="006A57E0" w:rsidRPr="00B95895" w:rsidRDefault="00B238D6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Эльдаров Х.Д.,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Урдуханова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Ч.А.</w:t>
            </w:r>
          </w:p>
        </w:tc>
      </w:tr>
      <w:tr w:rsidR="00602D5B" w:rsidRPr="00B95895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602D5B" w:rsidRPr="00B95895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00" w:type="pct"/>
            <w:shd w:val="clear" w:color="auto" w:fill="auto"/>
          </w:tcPr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Проведение Единого методического дня: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Изучение федеральных нормативных и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методических материалов по вопросам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формирования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и оценки ФГ: - Методологии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критериев оценки качества общего</w:t>
            </w:r>
            <w:r w:rsidR="009576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образования в общеобразовательных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организациях</w:t>
            </w:r>
            <w:proofErr w:type="gramEnd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 основе практики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международных исследований качества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подготовки обучающихся, утвержденных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совместным приказом </w:t>
            </w:r>
            <w:proofErr w:type="spellStart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Рособрнадзора</w:t>
            </w:r>
            <w:proofErr w:type="spellEnd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Минпросвещения</w:t>
            </w:r>
            <w:proofErr w:type="spellEnd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от 06.05.2019 №590/219; -подходов международного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сравнительного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исследования PISA к оценке</w:t>
            </w:r>
          </w:p>
          <w:p w:rsidR="00602D5B" w:rsidRPr="00B95895" w:rsidRDefault="00602D5B" w:rsidP="0013051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функциональной грамотности: особенности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заданий; - материалов федерального проекта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«Мониторинг формирования и оценки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функциональной грамотности» (далее </w:t>
            </w:r>
            <w:proofErr w:type="gramStart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–П</w:t>
            </w:r>
            <w:proofErr w:type="gramEnd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роект); - материалов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российского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исследования PISA.</w:t>
            </w:r>
          </w:p>
        </w:tc>
        <w:tc>
          <w:tcPr>
            <w:tcW w:w="1585" w:type="pct"/>
            <w:shd w:val="clear" w:color="auto" w:fill="auto"/>
          </w:tcPr>
          <w:p w:rsidR="00602D5B" w:rsidRPr="00B95895" w:rsidRDefault="00B238D6" w:rsidP="00602D5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>Сентябрь-октябрь 2021</w:t>
            </w:r>
            <w:r w:rsidR="00602D5B" w:rsidRPr="00B9589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г.</w:t>
            </w:r>
          </w:p>
        </w:tc>
        <w:tc>
          <w:tcPr>
            <w:tcW w:w="1027" w:type="pct"/>
            <w:shd w:val="clear" w:color="auto" w:fill="auto"/>
          </w:tcPr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Разработанный план </w:t>
            </w:r>
            <w:r w:rsid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реализации проекта</w:t>
            </w:r>
          </w:p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45" w:type="pct"/>
            <w:shd w:val="clear" w:color="auto" w:fill="auto"/>
          </w:tcPr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</w:t>
            </w:r>
            <w:r w:rsidR="00B57DF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ция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школы</w:t>
            </w:r>
            <w:proofErr w:type="gram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:Э</w:t>
            </w:r>
            <w:proofErr w:type="gram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льдаров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Х.Д. 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Урдуханова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Ч.А.</w:t>
            </w:r>
            <w:r w:rsidR="000D22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руководители методических объединений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педагогов</w:t>
            </w:r>
          </w:p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02D5B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602D5B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1400" w:type="pct"/>
            <w:shd w:val="clear" w:color="auto" w:fill="auto"/>
          </w:tcPr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Разработка и принятие локальных актов,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обеспечивающих</w:t>
            </w:r>
            <w:proofErr w:type="gramEnd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реализацию плана в школе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 формированию функциональной</w:t>
            </w:r>
          </w:p>
          <w:p w:rsidR="00602D5B" w:rsidRPr="00B57DF1" w:rsidRDefault="00602D5B" w:rsidP="0013051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 учащихся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85" w:type="pct"/>
            <w:shd w:val="clear" w:color="auto" w:fill="auto"/>
          </w:tcPr>
          <w:p w:rsidR="00602D5B" w:rsidRPr="00B57DF1" w:rsidRDefault="00B238D6" w:rsidP="00602D5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Сентябрь 2021</w:t>
            </w:r>
            <w:r w:rsidR="00602D5B"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г.</w:t>
            </w:r>
          </w:p>
        </w:tc>
        <w:tc>
          <w:tcPr>
            <w:tcW w:w="1027" w:type="pct"/>
            <w:shd w:val="clear" w:color="auto" w:fill="auto"/>
          </w:tcPr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Комплекс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утвержденных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локальных актов</w:t>
            </w:r>
          </w:p>
          <w:p w:rsidR="00602D5B" w:rsidRPr="00B57DF1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45" w:type="pct"/>
            <w:shd w:val="clear" w:color="auto" w:fill="auto"/>
          </w:tcPr>
          <w:p w:rsidR="00602D5B" w:rsidRPr="00B57DF1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Администра</w:t>
            </w:r>
            <w:r w:rsid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-</w:t>
            </w:r>
            <w:r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ция</w:t>
            </w:r>
            <w:proofErr w:type="spellEnd"/>
            <w:r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школы</w:t>
            </w:r>
            <w:proofErr w:type="gramStart"/>
            <w:r w:rsidR="00B238D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:Э</w:t>
            </w:r>
            <w:proofErr w:type="gramEnd"/>
            <w:r w:rsidR="00B238D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льдаров</w:t>
            </w:r>
            <w:proofErr w:type="spellEnd"/>
            <w:r w:rsidR="00B238D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Х.Д., </w:t>
            </w:r>
            <w:proofErr w:type="spellStart"/>
            <w:r w:rsidR="00B238D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Урдуханова</w:t>
            </w:r>
            <w:proofErr w:type="spellEnd"/>
            <w:r w:rsidR="00B238D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Ч.А.</w:t>
            </w:r>
          </w:p>
        </w:tc>
      </w:tr>
      <w:tr w:rsidR="00602D5B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602D5B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00" w:type="pct"/>
            <w:shd w:val="clear" w:color="auto" w:fill="auto"/>
          </w:tcPr>
          <w:p w:rsid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Презентация материалов по тематике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«функциональная грамотность»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межпредметные</w:t>
            </w:r>
            <w:proofErr w:type="spellEnd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связи»</w:t>
            </w:r>
          </w:p>
          <w:p w:rsidR="00602D5B" w:rsidRPr="00B57DF1" w:rsidRDefault="00602D5B" w:rsidP="00C6396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85" w:type="pct"/>
            <w:shd w:val="clear" w:color="auto" w:fill="auto"/>
          </w:tcPr>
          <w:p w:rsidR="00602D5B" w:rsidRPr="00B57DF1" w:rsidRDefault="00B238D6" w:rsidP="00602D5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Октябрь - декабрь 2021</w:t>
            </w:r>
            <w:r w:rsidR="00602D5B"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г.</w:t>
            </w:r>
          </w:p>
        </w:tc>
        <w:tc>
          <w:tcPr>
            <w:tcW w:w="1027" w:type="pct"/>
            <w:shd w:val="clear" w:color="auto" w:fill="auto"/>
          </w:tcPr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Методические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материалы по 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данной</w:t>
            </w:r>
            <w:proofErr w:type="gramEnd"/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теме</w:t>
            </w:r>
          </w:p>
          <w:p w:rsidR="00602D5B" w:rsidRPr="00B57DF1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45" w:type="pct"/>
            <w:shd w:val="clear" w:color="auto" w:fill="auto"/>
          </w:tcPr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Рабочие группы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педагогов</w:t>
            </w:r>
          </w:p>
          <w:p w:rsidR="00602D5B" w:rsidRPr="00B57DF1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AA5294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AA5294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00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Проведение диагностики на выявление</w:t>
            </w:r>
            <w:r w:rsidR="006A57E0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уровня </w:t>
            </w: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сформированности</w:t>
            </w:r>
            <w:proofErr w:type="spellEnd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читательской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 у обучающихся средних  классов</w:t>
            </w:r>
          </w:p>
          <w:p w:rsidR="00AA5294" w:rsidRPr="00B57DF1" w:rsidRDefault="00AA5294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A5294" w:rsidRPr="00B57DF1" w:rsidRDefault="00B238D6" w:rsidP="00602D5B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Ноябрь - декабрь 2021</w:t>
            </w:r>
            <w:r w:rsidR="00AA5294"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г.</w:t>
            </w:r>
          </w:p>
        </w:tc>
        <w:tc>
          <w:tcPr>
            <w:tcW w:w="1027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Аналитическая справка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 результатах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проведения 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входной</w:t>
            </w:r>
            <w:proofErr w:type="gram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диагностики и уровня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сформированности</w:t>
            </w:r>
            <w:proofErr w:type="spell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функциональной</w:t>
            </w:r>
          </w:p>
          <w:p w:rsidR="00AA5294" w:rsidRPr="00B57DF1" w:rsidRDefault="00AA5294" w:rsidP="00130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грамотности у 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обучающихся</w:t>
            </w:r>
            <w:proofErr w:type="gramEnd"/>
          </w:p>
        </w:tc>
        <w:tc>
          <w:tcPr>
            <w:tcW w:w="745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</w:t>
            </w:r>
            <w:r w:rsid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ция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школы</w:t>
            </w:r>
            <w:proofErr w:type="gram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:Э</w:t>
            </w:r>
            <w:proofErr w:type="gram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льдаров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Х.Д.,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Урдуханова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Ч.А.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педагоги, обучающиеся</w:t>
            </w:r>
          </w:p>
          <w:p w:rsidR="00AA5294" w:rsidRPr="00B57DF1" w:rsidRDefault="00AA5294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A57E0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6A57E0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1400" w:type="pct"/>
            <w:shd w:val="clear" w:color="auto" w:fill="auto"/>
          </w:tcPr>
          <w:p w:rsidR="006A57E0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Мониторинговые исследования «Оценка функциональной грамотности</w:t>
            </w:r>
          </w:p>
        </w:tc>
        <w:tc>
          <w:tcPr>
            <w:tcW w:w="1585" w:type="pct"/>
            <w:shd w:val="clear" w:color="auto" w:fill="auto"/>
          </w:tcPr>
          <w:p w:rsidR="006A57E0" w:rsidRPr="00B57DF1" w:rsidRDefault="006A57E0" w:rsidP="00602D5B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027" w:type="pct"/>
            <w:shd w:val="clear" w:color="auto" w:fill="auto"/>
          </w:tcPr>
          <w:p w:rsidR="006A57E0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Результаты мониторинга</w:t>
            </w:r>
          </w:p>
        </w:tc>
        <w:tc>
          <w:tcPr>
            <w:tcW w:w="745" w:type="pct"/>
            <w:shd w:val="clear" w:color="auto" w:fill="auto"/>
          </w:tcPr>
          <w:p w:rsidR="006A57E0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Педагоги, обучающиеся ОО</w:t>
            </w:r>
          </w:p>
        </w:tc>
      </w:tr>
      <w:tr w:rsidR="006A57E0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6A57E0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00" w:type="pct"/>
            <w:shd w:val="clear" w:color="auto" w:fill="auto"/>
          </w:tcPr>
          <w:p w:rsidR="006A57E0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Мониторинговые исследования «Выявление проблем и успешных аспектов педагогической деятельности при использовании технологий развивающего обучения» («Оценка уровня владения педагогами технологией формирования ФГ учащихся»)</w:t>
            </w:r>
          </w:p>
        </w:tc>
        <w:tc>
          <w:tcPr>
            <w:tcW w:w="1585" w:type="pct"/>
            <w:shd w:val="clear" w:color="auto" w:fill="auto"/>
          </w:tcPr>
          <w:p w:rsidR="006A57E0" w:rsidRPr="00B57DF1" w:rsidRDefault="006A57E0" w:rsidP="00602D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027" w:type="pct"/>
            <w:shd w:val="clear" w:color="auto" w:fill="auto"/>
          </w:tcPr>
          <w:p w:rsidR="006A57E0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Результаты мониторинга</w:t>
            </w:r>
          </w:p>
        </w:tc>
        <w:tc>
          <w:tcPr>
            <w:tcW w:w="745" w:type="pct"/>
            <w:shd w:val="clear" w:color="auto" w:fill="auto"/>
          </w:tcPr>
          <w:p w:rsidR="006A57E0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Педагоги ОО</w:t>
            </w:r>
          </w:p>
        </w:tc>
      </w:tr>
      <w:tr w:rsidR="00AA5294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AA5294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00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Разработка модели организации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формирования 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функциональной</w:t>
            </w:r>
            <w:proofErr w:type="gram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 на основе активизации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межпредметных</w:t>
            </w:r>
            <w:proofErr w:type="spellEnd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связей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A5294" w:rsidRPr="00B57DF1" w:rsidRDefault="00B238D6" w:rsidP="00602D5B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Декабрь 2021</w:t>
            </w:r>
            <w:r w:rsidR="00AA5294"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г.</w:t>
            </w:r>
          </w:p>
        </w:tc>
        <w:tc>
          <w:tcPr>
            <w:tcW w:w="1027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Концепция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разработанной модели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</w:t>
            </w:r>
            <w:r w:rsid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ция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школы</w:t>
            </w:r>
            <w:proofErr w:type="gram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:Э</w:t>
            </w:r>
            <w:proofErr w:type="gram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льдаров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Х.Д., 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Урдуханова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Ч.А.,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руководители методических объединений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педагогов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AA5294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AA5294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1400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Заседания рабочих групп педагогов с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целью обмена опытом реализации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содержания и форм активизации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межпредметных</w:t>
            </w:r>
            <w:proofErr w:type="spellEnd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связей для формирования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функциональной грамотности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A5294" w:rsidRPr="00B57DF1" w:rsidRDefault="00B238D6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Январь - февраль 2022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года</w:t>
            </w:r>
          </w:p>
          <w:p w:rsidR="00AA5294" w:rsidRPr="00B57DF1" w:rsidRDefault="00AA5294" w:rsidP="00602D5B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27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Корректировка созданной</w:t>
            </w:r>
            <w:proofErr w:type="gram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модели, методические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рекомендации 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</w:t>
            </w:r>
            <w:proofErr w:type="gram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реализации плана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</w:t>
            </w:r>
            <w:r w:rsid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ция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школы</w:t>
            </w:r>
            <w:proofErr w:type="gram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:Э</w:t>
            </w:r>
            <w:proofErr w:type="gram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льдаров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Х.Д.,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Урдуханова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Ч.А.,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AA5294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AA5294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00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Создание банка заданий и </w:t>
            </w: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межпредметных</w:t>
            </w:r>
            <w:proofErr w:type="spellEnd"/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технологий для формирования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функциональной грамотности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обучающихся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A5294" w:rsidRPr="00B57DF1" w:rsidRDefault="00B238D6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Февраль - Март 2022</w:t>
            </w:r>
            <w:r w:rsidR="00AA5294"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года</w:t>
            </w:r>
          </w:p>
        </w:tc>
        <w:tc>
          <w:tcPr>
            <w:tcW w:w="1027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Банк </w:t>
            </w: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межпредметных</w:t>
            </w:r>
            <w:proofErr w:type="spell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технологий и заданий 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для</w:t>
            </w:r>
            <w:proofErr w:type="gram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формирования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функциональной</w:t>
            </w:r>
          </w:p>
          <w:p w:rsidR="00AA5294" w:rsidRPr="00B57DF1" w:rsidRDefault="00AA5294" w:rsidP="00130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</w:t>
            </w:r>
            <w:r w:rsid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ция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школы</w:t>
            </w:r>
            <w:proofErr w:type="gram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:Э</w:t>
            </w:r>
            <w:proofErr w:type="gram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льдаров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Х.Д.,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Урдуханова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Ч.А.,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AA5294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AA5294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400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обучающихся школы в конкурсах,</w:t>
            </w:r>
            <w:r w:rsid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олимпиадах по развитию функциональной</w:t>
            </w:r>
            <w:proofErr w:type="gram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грамотности разных возрастных групп 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</w:t>
            </w:r>
            <w:proofErr w:type="gram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руководством педагогов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A5294" w:rsidRPr="00B57DF1" w:rsidRDefault="00B238D6" w:rsidP="00AA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Март - апрель 2022</w:t>
            </w:r>
            <w:r w:rsidR="00AA5294"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года</w:t>
            </w:r>
          </w:p>
        </w:tc>
        <w:tc>
          <w:tcPr>
            <w:tcW w:w="1027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Анализ результатов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участия 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обучающихся</w:t>
            </w:r>
            <w:proofErr w:type="gramEnd"/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 результатам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оценивания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компетенций учащихся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</w:t>
            </w:r>
            <w:r w:rsid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ция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школы</w:t>
            </w:r>
            <w:proofErr w:type="gram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:Э</w:t>
            </w:r>
            <w:proofErr w:type="gram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льдаров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Х.Д.,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Урдуханова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Ч.А.</w:t>
            </w:r>
          </w:p>
          <w:p w:rsidR="00AA5294" w:rsidRPr="00B57DF1" w:rsidRDefault="00B57DF1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  <w:r w:rsidR="00C50956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уководители </w:t>
            </w:r>
            <w:proofErr w:type="spellStart"/>
            <w:r w:rsidR="00C50956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методобъединений</w:t>
            </w:r>
            <w:proofErr w:type="spellEnd"/>
          </w:p>
        </w:tc>
      </w:tr>
      <w:tr w:rsidR="00C50956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C50956" w:rsidRPr="00B57DF1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12</w:t>
            </w:r>
          </w:p>
        </w:tc>
        <w:tc>
          <w:tcPr>
            <w:tcW w:w="1400" w:type="pct"/>
            <w:shd w:val="clear" w:color="auto" w:fill="auto"/>
          </w:tcPr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Внедрение в образовательный процесс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разработанного материала 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</w:t>
            </w:r>
            <w:proofErr w:type="gramEnd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открытого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банка заданий и технологий с целью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формирования функциональной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</w:t>
            </w:r>
          </w:p>
          <w:p w:rsidR="00C50956" w:rsidRPr="00B57DF1" w:rsidRDefault="00C50956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C50956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 течение</w:t>
            </w:r>
            <w:r w:rsidR="00C50956"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2 полугодия</w:t>
            </w:r>
          </w:p>
        </w:tc>
        <w:tc>
          <w:tcPr>
            <w:tcW w:w="1027" w:type="pct"/>
            <w:shd w:val="clear" w:color="auto" w:fill="auto"/>
          </w:tcPr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Освоение педагогами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методики</w:t>
            </w:r>
            <w:proofErr w:type="gram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образовательного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процесса в соответствии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 целью и задачами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плана</w:t>
            </w:r>
          </w:p>
          <w:p w:rsidR="00C50956" w:rsidRPr="00B57DF1" w:rsidRDefault="00C50956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</w:t>
            </w:r>
            <w:r w:rsid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ция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школы</w:t>
            </w:r>
            <w:proofErr w:type="gram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:Э</w:t>
            </w:r>
            <w:proofErr w:type="gram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льдаров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Х.Д.,</w:t>
            </w:r>
            <w:proofErr w:type="spellStart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Урдуханова</w:t>
            </w:r>
            <w:proofErr w:type="spellEnd"/>
            <w:r w:rsidR="00B238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Ч.А.,</w:t>
            </w:r>
          </w:p>
          <w:p w:rsidR="00C50956" w:rsidRPr="00B57DF1" w:rsidRDefault="00B57DF1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  <w:r w:rsidR="00C50956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уководители </w:t>
            </w:r>
            <w:proofErr w:type="spellStart"/>
            <w:r w:rsidR="00C50956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методобъединений</w:t>
            </w:r>
            <w:proofErr w:type="spellEnd"/>
            <w:r w:rsidR="00C50956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обучающиеся</w:t>
            </w:r>
          </w:p>
        </w:tc>
      </w:tr>
    </w:tbl>
    <w:p w:rsidR="00602D5B" w:rsidRPr="00B57DF1" w:rsidRDefault="00602D5B" w:rsidP="00602D5B">
      <w:pPr>
        <w:rPr>
          <w:rFonts w:ascii="Times New Roman" w:eastAsia="Calibri" w:hAnsi="Times New Roman" w:cs="Times New Roman"/>
          <w:sz w:val="32"/>
          <w:szCs w:val="32"/>
        </w:rPr>
      </w:pPr>
    </w:p>
    <w:p w:rsidR="00C50956" w:rsidRPr="00B57DF1" w:rsidRDefault="00C50956" w:rsidP="00602D5B">
      <w:pPr>
        <w:rPr>
          <w:rFonts w:ascii="Times New Roman" w:eastAsia="Calibri" w:hAnsi="Times New Roman" w:cs="Times New Roman"/>
          <w:sz w:val="32"/>
          <w:szCs w:val="32"/>
        </w:rPr>
      </w:pPr>
    </w:p>
    <w:p w:rsidR="00C50956" w:rsidRPr="00B57DF1" w:rsidRDefault="00C50956" w:rsidP="00602D5B">
      <w:pPr>
        <w:rPr>
          <w:rFonts w:ascii="Times New Roman" w:eastAsia="Calibri" w:hAnsi="Times New Roman" w:cs="Times New Roman"/>
          <w:sz w:val="32"/>
          <w:szCs w:val="32"/>
        </w:rPr>
      </w:pPr>
    </w:p>
    <w:p w:rsidR="00C50956" w:rsidRPr="00B57DF1" w:rsidRDefault="00C50956" w:rsidP="00602D5B">
      <w:pPr>
        <w:rPr>
          <w:rFonts w:ascii="Times New Roman" w:eastAsia="Calibri" w:hAnsi="Times New Roman" w:cs="Times New Roman"/>
          <w:sz w:val="32"/>
          <w:szCs w:val="32"/>
        </w:rPr>
      </w:pPr>
    </w:p>
    <w:p w:rsidR="00C50956" w:rsidRPr="00B57DF1" w:rsidRDefault="00C50956" w:rsidP="00602D5B">
      <w:pPr>
        <w:rPr>
          <w:rFonts w:ascii="Times New Roman" w:eastAsia="Calibri" w:hAnsi="Times New Roman" w:cs="Times New Roman"/>
          <w:sz w:val="32"/>
          <w:szCs w:val="32"/>
        </w:rPr>
      </w:pPr>
    </w:p>
    <w:p w:rsidR="00C50956" w:rsidRPr="00423AF3" w:rsidRDefault="00C50956" w:rsidP="00602D5B">
      <w:pPr>
        <w:rPr>
          <w:rFonts w:ascii="Calibri" w:eastAsia="Calibri" w:hAnsi="Calibri" w:cs="Times New Roman"/>
          <w:sz w:val="24"/>
          <w:szCs w:val="24"/>
        </w:rPr>
      </w:pPr>
    </w:p>
    <w:sectPr w:rsidR="00C50956" w:rsidRPr="00423AF3" w:rsidSect="007A4673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F96"/>
    <w:multiLevelType w:val="hybridMultilevel"/>
    <w:tmpl w:val="A6D48A84"/>
    <w:lvl w:ilvl="0" w:tplc="5B289822">
      <w:start w:val="1"/>
      <w:numFmt w:val="bullet"/>
      <w:lvlText w:val="с"/>
      <w:lvlJc w:val="left"/>
    </w:lvl>
    <w:lvl w:ilvl="1" w:tplc="C4629E5E">
      <w:numFmt w:val="decimal"/>
      <w:lvlText w:val=""/>
      <w:lvlJc w:val="left"/>
    </w:lvl>
    <w:lvl w:ilvl="2" w:tplc="E528AFC0">
      <w:numFmt w:val="decimal"/>
      <w:lvlText w:val=""/>
      <w:lvlJc w:val="left"/>
    </w:lvl>
    <w:lvl w:ilvl="3" w:tplc="E4008160">
      <w:numFmt w:val="decimal"/>
      <w:lvlText w:val=""/>
      <w:lvlJc w:val="left"/>
    </w:lvl>
    <w:lvl w:ilvl="4" w:tplc="B3DCADE8">
      <w:numFmt w:val="decimal"/>
      <w:lvlText w:val=""/>
      <w:lvlJc w:val="left"/>
    </w:lvl>
    <w:lvl w:ilvl="5" w:tplc="35EE56EA">
      <w:numFmt w:val="decimal"/>
      <w:lvlText w:val=""/>
      <w:lvlJc w:val="left"/>
    </w:lvl>
    <w:lvl w:ilvl="6" w:tplc="A8380C02">
      <w:numFmt w:val="decimal"/>
      <w:lvlText w:val=""/>
      <w:lvlJc w:val="left"/>
    </w:lvl>
    <w:lvl w:ilvl="7" w:tplc="E7A8DF28">
      <w:numFmt w:val="decimal"/>
      <w:lvlText w:val=""/>
      <w:lvlJc w:val="left"/>
    </w:lvl>
    <w:lvl w:ilvl="8" w:tplc="95AA083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4A8E"/>
    <w:rsid w:val="00090318"/>
    <w:rsid w:val="000D22F1"/>
    <w:rsid w:val="00130511"/>
    <w:rsid w:val="001403F0"/>
    <w:rsid w:val="001454C7"/>
    <w:rsid w:val="002C6320"/>
    <w:rsid w:val="00447404"/>
    <w:rsid w:val="00485AF7"/>
    <w:rsid w:val="00581D0A"/>
    <w:rsid w:val="00602D5B"/>
    <w:rsid w:val="006A57E0"/>
    <w:rsid w:val="006C323E"/>
    <w:rsid w:val="006E2489"/>
    <w:rsid w:val="00704A8E"/>
    <w:rsid w:val="0072333E"/>
    <w:rsid w:val="007A4673"/>
    <w:rsid w:val="007A5E91"/>
    <w:rsid w:val="0086107A"/>
    <w:rsid w:val="008F5CB4"/>
    <w:rsid w:val="009576A4"/>
    <w:rsid w:val="00AA5294"/>
    <w:rsid w:val="00AB0A34"/>
    <w:rsid w:val="00AC7889"/>
    <w:rsid w:val="00B238D6"/>
    <w:rsid w:val="00B57DF1"/>
    <w:rsid w:val="00B95895"/>
    <w:rsid w:val="00C50956"/>
    <w:rsid w:val="00CA34FA"/>
    <w:rsid w:val="00D2291B"/>
    <w:rsid w:val="00E2705A"/>
    <w:rsid w:val="00E4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05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D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авдан</cp:lastModifiedBy>
  <cp:revision>17</cp:revision>
  <cp:lastPrinted>2021-10-06T07:56:00Z</cp:lastPrinted>
  <dcterms:created xsi:type="dcterms:W3CDTF">2017-11-14T13:12:00Z</dcterms:created>
  <dcterms:modified xsi:type="dcterms:W3CDTF">2021-10-06T07:58:00Z</dcterms:modified>
</cp:coreProperties>
</file>