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C4" w:rsidRPr="00AC4D39" w:rsidRDefault="001346C4" w:rsidP="001346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4D39">
        <w:rPr>
          <w:rFonts w:ascii="Times New Roman" w:hAnsi="Times New Roman" w:cs="Times New Roman"/>
          <w:sz w:val="32"/>
          <w:szCs w:val="32"/>
        </w:rPr>
        <w:t xml:space="preserve">Муниципальное казенное общеобразовательное учреждение </w:t>
      </w:r>
    </w:p>
    <w:p w:rsidR="001346C4" w:rsidRPr="00AC4D39" w:rsidRDefault="001346C4" w:rsidP="001346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4D39">
        <w:rPr>
          <w:rFonts w:ascii="Times New Roman" w:hAnsi="Times New Roman" w:cs="Times New Roman"/>
          <w:sz w:val="32"/>
          <w:szCs w:val="32"/>
        </w:rPr>
        <w:t>«А</w:t>
      </w:r>
      <w:r w:rsidR="003B049E">
        <w:rPr>
          <w:rFonts w:ascii="Times New Roman" w:hAnsi="Times New Roman" w:cs="Times New Roman"/>
          <w:sz w:val="32"/>
          <w:szCs w:val="32"/>
        </w:rPr>
        <w:t xml:space="preserve">ваданская СОШ </w:t>
      </w:r>
      <w:r w:rsidRPr="00AC4D39">
        <w:rPr>
          <w:rFonts w:ascii="Times New Roman" w:hAnsi="Times New Roman" w:cs="Times New Roman"/>
          <w:sz w:val="32"/>
          <w:szCs w:val="32"/>
        </w:rPr>
        <w:t>»</w:t>
      </w:r>
    </w:p>
    <w:p w:rsidR="001346C4" w:rsidRPr="001346C4" w:rsidRDefault="001346C4" w:rsidP="001346C4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C4">
        <w:rPr>
          <w:rFonts w:ascii="Times New Roman" w:hAnsi="Times New Roman" w:cs="Times New Roman"/>
          <w:sz w:val="24"/>
          <w:szCs w:val="24"/>
        </w:rPr>
        <w:tab/>
      </w:r>
    </w:p>
    <w:p w:rsidR="001346C4" w:rsidRDefault="001346C4" w:rsidP="00134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AB1" w:rsidRDefault="00D15AB1" w:rsidP="00134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C4" w:rsidRPr="001346C4" w:rsidRDefault="00AC4D39" w:rsidP="00134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346C4" w:rsidRPr="001346C4">
        <w:rPr>
          <w:rFonts w:ascii="Times New Roman" w:hAnsi="Times New Roman" w:cs="Times New Roman"/>
          <w:sz w:val="24"/>
          <w:szCs w:val="24"/>
        </w:rPr>
        <w:t>Утверждаю</w:t>
      </w:r>
    </w:p>
    <w:p w:rsidR="001346C4" w:rsidRPr="001346C4" w:rsidRDefault="00AC4D39" w:rsidP="00134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15AB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6C4" w:rsidRPr="001346C4">
        <w:rPr>
          <w:rFonts w:ascii="Times New Roman" w:hAnsi="Times New Roman" w:cs="Times New Roman"/>
          <w:sz w:val="24"/>
          <w:szCs w:val="24"/>
        </w:rPr>
        <w:t>____________ Кличханова Р.Э.</w:t>
      </w:r>
    </w:p>
    <w:p w:rsidR="001346C4" w:rsidRPr="001346C4" w:rsidRDefault="001346C4" w:rsidP="00134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C4">
        <w:rPr>
          <w:rFonts w:ascii="Times New Roman" w:hAnsi="Times New Roman" w:cs="Times New Roman"/>
          <w:sz w:val="24"/>
          <w:szCs w:val="24"/>
        </w:rPr>
        <w:t xml:space="preserve"> </w:t>
      </w:r>
      <w:r w:rsidR="00AC4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15AB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4D39">
        <w:rPr>
          <w:rFonts w:ascii="Times New Roman" w:hAnsi="Times New Roman" w:cs="Times New Roman"/>
          <w:sz w:val="24"/>
          <w:szCs w:val="24"/>
        </w:rPr>
        <w:t xml:space="preserve"> </w:t>
      </w:r>
      <w:r w:rsidRPr="001346C4">
        <w:rPr>
          <w:rFonts w:ascii="Times New Roman" w:hAnsi="Times New Roman" w:cs="Times New Roman"/>
          <w:sz w:val="24"/>
          <w:szCs w:val="24"/>
        </w:rPr>
        <w:t>Директор МКОУ</w:t>
      </w:r>
    </w:p>
    <w:p w:rsidR="001346C4" w:rsidRPr="001346C4" w:rsidRDefault="00AC4D39" w:rsidP="00134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346C4" w:rsidRPr="001346C4">
        <w:rPr>
          <w:rFonts w:ascii="Times New Roman" w:hAnsi="Times New Roman" w:cs="Times New Roman"/>
          <w:sz w:val="24"/>
          <w:szCs w:val="24"/>
        </w:rPr>
        <w:t xml:space="preserve">           Приказ №</w:t>
      </w:r>
      <w:r w:rsidR="003B049E">
        <w:rPr>
          <w:rFonts w:ascii="Times New Roman" w:hAnsi="Times New Roman" w:cs="Times New Roman"/>
          <w:sz w:val="24"/>
          <w:szCs w:val="24"/>
        </w:rPr>
        <w:t xml:space="preserve"> 1_</w:t>
      </w:r>
    </w:p>
    <w:p w:rsidR="001346C4" w:rsidRPr="001346C4" w:rsidRDefault="001346C4" w:rsidP="00134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C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C4D3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346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от «___</w:t>
      </w:r>
      <w:r w:rsidR="003B049E">
        <w:rPr>
          <w:rFonts w:ascii="Times New Roman" w:hAnsi="Times New Roman" w:cs="Times New Roman"/>
          <w:sz w:val="24"/>
          <w:szCs w:val="24"/>
        </w:rPr>
        <w:t>01__»_</w:t>
      </w:r>
      <w:bookmarkStart w:id="0" w:name="_GoBack"/>
      <w:bookmarkEnd w:id="0"/>
      <w:r w:rsidR="003B049E">
        <w:rPr>
          <w:rFonts w:ascii="Times New Roman" w:hAnsi="Times New Roman" w:cs="Times New Roman"/>
          <w:sz w:val="24"/>
          <w:szCs w:val="24"/>
        </w:rPr>
        <w:t>09_</w:t>
      </w:r>
      <w:r w:rsidRPr="001346C4">
        <w:rPr>
          <w:rFonts w:ascii="Times New Roman" w:hAnsi="Times New Roman" w:cs="Times New Roman"/>
          <w:sz w:val="24"/>
          <w:szCs w:val="24"/>
        </w:rPr>
        <w:t>202</w:t>
      </w:r>
      <w:r w:rsidR="00AC4D39">
        <w:rPr>
          <w:rFonts w:ascii="Times New Roman" w:hAnsi="Times New Roman" w:cs="Times New Roman"/>
          <w:sz w:val="24"/>
          <w:szCs w:val="24"/>
        </w:rPr>
        <w:t>1</w:t>
      </w:r>
      <w:r w:rsidRPr="001346C4">
        <w:rPr>
          <w:rFonts w:ascii="Times New Roman" w:hAnsi="Times New Roman" w:cs="Times New Roman"/>
          <w:sz w:val="24"/>
          <w:szCs w:val="24"/>
        </w:rPr>
        <w:t>г.</w:t>
      </w:r>
    </w:p>
    <w:p w:rsidR="001346C4" w:rsidRPr="001346C4" w:rsidRDefault="001346C4" w:rsidP="001346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8ED" w:rsidRPr="001346C4" w:rsidRDefault="003018ED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018ED" w:rsidRDefault="003018ED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AC4D3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Дополнительная общеобразовательная</w:t>
      </w:r>
    </w:p>
    <w:p w:rsidR="001346C4" w:rsidRDefault="001346C4" w:rsidP="00AC4D3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программа </w:t>
      </w:r>
    </w:p>
    <w:p w:rsidR="001346C4" w:rsidRDefault="001346C4" w:rsidP="00AC4D3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естественнонаучной направленности</w:t>
      </w:r>
    </w:p>
    <w:p w:rsidR="001346C4" w:rsidRPr="001346C4" w:rsidRDefault="001346C4" w:rsidP="00AC4D39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"Юный  цветовод" </w:t>
      </w: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P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D39" w:rsidRPr="00AC4D39" w:rsidRDefault="001346C4" w:rsidP="001346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биологии и </w:t>
      </w:r>
      <w:r w:rsidR="00AC4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химии</w:t>
      </w:r>
      <w:r w:rsidR="00AC4D39" w:rsidRPr="00AC4D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46C4" w:rsidRPr="00D15AB1" w:rsidRDefault="001346C4" w:rsidP="001346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46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Махсудов К.А.</w:t>
      </w:r>
    </w:p>
    <w:p w:rsidR="00B70CC0" w:rsidRPr="00D15AB1" w:rsidRDefault="00B70CC0" w:rsidP="00B7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CC0" w:rsidRPr="00D15AB1" w:rsidRDefault="00B70CC0" w:rsidP="00B7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CC0" w:rsidRPr="00D15AB1" w:rsidRDefault="00B70CC0" w:rsidP="00B7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CC0" w:rsidRPr="00D15AB1" w:rsidRDefault="00B70CC0" w:rsidP="00B70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0CC0" w:rsidRPr="00D51F9D" w:rsidRDefault="00B70CC0" w:rsidP="00B70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Возраст детей, участвующих в реализации про</w:t>
      </w:r>
      <w:r w:rsidR="00EF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граммы – 5-11 классы </w:t>
      </w:r>
      <w:proofErr w:type="gramStart"/>
      <w:r w:rsidR="00EF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 </w:t>
      </w:r>
      <w:proofErr w:type="gramEnd"/>
      <w:r w:rsidR="00EF3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11-16</w:t>
      </w:r>
      <w:r w:rsidRPr="00D51F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</w:t>
      </w: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Default="00AC4D39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2021-2022 учебный год</w:t>
      </w:r>
    </w:p>
    <w:p w:rsid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46C4" w:rsidRPr="001346C4" w:rsidRDefault="001346C4" w:rsidP="001346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2CD" w:rsidRDefault="00BD32C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D32CD" w:rsidRDefault="00BD32C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BD32CD" w:rsidP="00BD32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                               </w:t>
      </w:r>
      <w:r w:rsidR="003018ED"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050B79" w:rsidRDefault="003018ED" w:rsidP="00050B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1.Пояснит</w:t>
      </w:r>
      <w:r w:rsidR="00050B7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ельная записка</w:t>
      </w:r>
    </w:p>
    <w:p w:rsidR="003018ED" w:rsidRPr="003018ED" w:rsidRDefault="00050B79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 Учебно-тематический план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3. Содержание программы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4. Календарно-тематическ</w:t>
      </w:r>
      <w:r w:rsidR="00050B79">
        <w:rPr>
          <w:rFonts w:ascii="Times New Roman" w:eastAsia="Times New Roman" w:hAnsi="Times New Roman" w:cs="Times New Roman"/>
          <w:color w:val="000000"/>
          <w:lang w:eastAsia="ru-RU"/>
        </w:rPr>
        <w:t>ий график первого года обучения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5 . Методическое</w:t>
      </w:r>
      <w:r w:rsidR="00050B79">
        <w:rPr>
          <w:rFonts w:ascii="Times New Roman" w:eastAsia="Times New Roman" w:hAnsi="Times New Roman" w:cs="Times New Roman"/>
          <w:color w:val="000000"/>
          <w:lang w:eastAsia="ru-RU"/>
        </w:rPr>
        <w:t xml:space="preserve"> обеспечение программы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6. Материально-техниче</w:t>
      </w:r>
      <w:r w:rsidR="00050B79">
        <w:rPr>
          <w:rFonts w:ascii="Times New Roman" w:eastAsia="Times New Roman" w:hAnsi="Times New Roman" w:cs="Times New Roman"/>
          <w:color w:val="000000"/>
          <w:lang w:eastAsia="ru-RU"/>
        </w:rPr>
        <w:t>ское обеспечение программа</w:t>
      </w:r>
    </w:p>
    <w:p w:rsidR="003018ED" w:rsidRPr="003018ED" w:rsidRDefault="00050B79" w:rsidP="0005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="003018ED" w:rsidRPr="003018ED">
        <w:rPr>
          <w:rFonts w:ascii="Times New Roman" w:eastAsia="Times New Roman" w:hAnsi="Times New Roman" w:cs="Times New Roman"/>
          <w:color w:val="000000"/>
          <w:lang w:eastAsia="ru-RU"/>
        </w:rPr>
        <w:t>. Список литературы, ре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комендуемой педагогу и учащимся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Пояснительная записка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550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Общеобразовательная общеразвивающая дополнительная программа по естественнонаучной направленности, ее название «Юный цветовод» разработана мною на основании типовой программы «Юные цветоводы» из сборника «Программы для внешкольных учреждений и общеобразовательных школ. «Исследователи природы» под редакцией И. В. Костинской и в соответствии с «Требованиями к содержанию и оформлению образовательных программ дополнительного образования»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Письмо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Минобрнауки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России №26-02-484/16 от 18.06.2003 г.), методическим пособием «Программы в образовательном учреждении дополнительного образования детей: современные требования к содержанию и структуре</w:t>
      </w:r>
      <w:r w:rsidR="00CE70F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050B7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Данная программа является актуальной, т. к. вопросы озеленения жилых помещений и приусадебных участков рассматриваются в комплексном сочетании среды обитания человека.</w:t>
      </w:r>
    </w:p>
    <w:p w:rsidR="003018ED" w:rsidRPr="003018ED" w:rsidRDefault="003018ED" w:rsidP="00550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Педагогическая целесообразность выбора данной дополнительной образовательной программы исходит из интересов обучающихся, актуальности экологического образования.</w:t>
      </w:r>
    </w:p>
    <w:p w:rsidR="003018ED" w:rsidRPr="003018ED" w:rsidRDefault="003018ED" w:rsidP="00550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Цель программы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 – создание условий для знакомства обучающихся с культурой цветочно-декоративных растений.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Задачи программы</w:t>
      </w: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:rsidR="003018ED" w:rsidRPr="003018ED" w:rsidRDefault="003018ED" w:rsidP="003018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Изучение ассортимента культурных растений, внедрение их в практику озеленения помещений образовательного учреждения и интерьера своего жилья;</w:t>
      </w:r>
    </w:p>
    <w:p w:rsidR="003018ED" w:rsidRPr="00B70CC0" w:rsidRDefault="003018ED" w:rsidP="00AC4D39">
      <w:pPr>
        <w:rPr>
          <w:rFonts w:ascii="Times New Roman" w:hAnsi="Times New Roman" w:cs="Times New Roman"/>
        </w:rPr>
      </w:pPr>
      <w:r w:rsidRPr="00B70CC0">
        <w:rPr>
          <w:rFonts w:ascii="Times New Roman" w:hAnsi="Times New Roman" w:cs="Times New Roman"/>
        </w:rPr>
        <w:t>Приобретение навыков по размножению и выращиванию растений, уходу за ними;</w:t>
      </w:r>
    </w:p>
    <w:p w:rsidR="003018ED" w:rsidRPr="003018ED" w:rsidRDefault="003018ED" w:rsidP="003018E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Формирование культуры работы в закрытом грунте и профессиональная ориентация на выбор будущей профессии.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Возраст детей, участвующих в реализации программы – 5-7 классы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 11 до 13 лет)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Срок</w:t>
      </w:r>
      <w:r w:rsidR="00B45542">
        <w:rPr>
          <w:rFonts w:ascii="Times New Roman" w:eastAsia="Times New Roman" w:hAnsi="Times New Roman" w:cs="Times New Roman"/>
          <w:color w:val="000000"/>
          <w:lang w:eastAsia="ru-RU"/>
        </w:rPr>
        <w:t>и реализации программы – 1 год.</w:t>
      </w:r>
      <w:r w:rsidR="00003F89">
        <w:rPr>
          <w:rFonts w:ascii="Times New Roman" w:eastAsia="Times New Roman" w:hAnsi="Times New Roman" w:cs="Times New Roman"/>
          <w:color w:val="000000"/>
          <w:lang w:eastAsia="ru-RU"/>
        </w:rPr>
        <w:t xml:space="preserve"> 153 часа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Планируемые результаты освоения и реализации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программы внеурочной деятельности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Личностные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Создание условий для формирования:</w:t>
      </w:r>
    </w:p>
    <w:p w:rsidR="003018ED" w:rsidRPr="003018ED" w:rsidRDefault="003018ED" w:rsidP="003018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основ экологической культуры, правил поведения в природе;</w:t>
      </w:r>
    </w:p>
    <w:p w:rsidR="003018ED" w:rsidRPr="003018ED" w:rsidRDefault="003018ED" w:rsidP="003018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любви к природе;</w:t>
      </w:r>
    </w:p>
    <w:p w:rsidR="003018ED" w:rsidRPr="003018ED" w:rsidRDefault="003018ED" w:rsidP="003018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готовность к сотрудничеству и самореализации;</w:t>
      </w:r>
    </w:p>
    <w:p w:rsidR="003018ED" w:rsidRPr="003018ED" w:rsidRDefault="003018ED" w:rsidP="003018E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познавательного интереса.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018E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Метапредметные</w:t>
      </w:r>
      <w:proofErr w:type="spellEnd"/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Создание условий для формирования умений:</w:t>
      </w:r>
    </w:p>
    <w:p w:rsidR="003018ED" w:rsidRPr="003018ED" w:rsidRDefault="003018ED" w:rsidP="003018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проводить измерения, наблюдения и опыты под руководством учителя;</w:t>
      </w:r>
    </w:p>
    <w:p w:rsidR="003018ED" w:rsidRPr="003018ED" w:rsidRDefault="003018ED" w:rsidP="003018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устанавливать причинно-следственные связи;</w:t>
      </w:r>
    </w:p>
    <w:p w:rsidR="003018ED" w:rsidRPr="003018ED" w:rsidRDefault="003018ED" w:rsidP="003018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объяснять явления, анализировать, сравнивать, формулировать выводы;</w:t>
      </w:r>
    </w:p>
    <w:p w:rsidR="003018ED" w:rsidRPr="003018ED" w:rsidRDefault="003018ED" w:rsidP="003018E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прогнозировать изменения по наблюдениям.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Предметные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знать, что</w:t>
      </w:r>
    </w:p>
    <w:p w:rsidR="003018ED" w:rsidRPr="003018ED" w:rsidRDefault="003018ED" w:rsidP="003018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Растения – живой организм, особенности его строения;</w:t>
      </w:r>
    </w:p>
    <w:p w:rsidR="003018ED" w:rsidRPr="003018ED" w:rsidRDefault="003018ED" w:rsidP="003018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Условия жизни комнатных растений (свет, тепло, вода, воздух);</w:t>
      </w:r>
    </w:p>
    <w:p w:rsidR="003018ED" w:rsidRPr="003018ED" w:rsidRDefault="003018ED" w:rsidP="003018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Труд человека по уходу за комнатными растениями необходимый фактор их нормального роста и жизнедеятельности;</w:t>
      </w:r>
    </w:p>
    <w:p w:rsidR="003018ED" w:rsidRPr="003018ED" w:rsidRDefault="003018ED" w:rsidP="003018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Эстетическое и гигиеническое значение комнатных растений;</w:t>
      </w:r>
    </w:p>
    <w:p w:rsidR="003018ED" w:rsidRPr="003018ED" w:rsidRDefault="003018ED" w:rsidP="003018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Условия, необходимые для прорастания семян;</w:t>
      </w:r>
    </w:p>
    <w:p w:rsidR="003018ED" w:rsidRPr="003018ED" w:rsidRDefault="003018ED" w:rsidP="003018E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Агротехнику выращивания рассады.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Учащиеся должны уметь: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Правильно поливать комнатные растения;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Протирать, опрыскивать, удалять сухие листья;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Рыхлить почву;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Приготавливать почвенные смеси;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Правильно сажать семена растения;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Размножать комнатные растения разными способами вегетативного размножения;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Пересаживать, пикировать рассаду на постоянное место;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Наблюдать за ростом растений;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Составлять таблицы по уходу за комнатными растениями;</w:t>
      </w:r>
    </w:p>
    <w:p w:rsidR="003018ED" w:rsidRPr="003018ED" w:rsidRDefault="003018ED" w:rsidP="003018E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Правильно составлять этикетки для комнатных растений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275D94" w:rsidRDefault="00275D94" w:rsidP="0006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Default="00063B30" w:rsidP="0006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</w:t>
      </w:r>
      <w:r w:rsidR="003018ED"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ематическое планирование</w:t>
      </w:r>
    </w:p>
    <w:p w:rsidR="00275D94" w:rsidRDefault="00275D94" w:rsidP="0006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75D94" w:rsidRDefault="00275D94" w:rsidP="0006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9072"/>
      </w:tblGrid>
      <w:tr w:rsidR="00B45542" w:rsidTr="00B45542">
        <w:tc>
          <w:tcPr>
            <w:tcW w:w="675" w:type="dxa"/>
          </w:tcPr>
          <w:p w:rsidR="00B45542" w:rsidRPr="00275D94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9072" w:type="dxa"/>
          </w:tcPr>
          <w:p w:rsidR="00B45542" w:rsidRPr="00275D94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75D9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Название темы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Введение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Биологические особенности однолетников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Биологические особенности комнатных растений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Насекомые-вредители комнатных растений и борьба с ними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Питание комнатных растений и их подкормка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Семена однолетников и подготовка их к посеву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Выращивание рассады однолетников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Выгонка луковичных и корневых растений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Подготовка почвы под цветочно-декоративные растения на пришкольном участке</w:t>
            </w:r>
          </w:p>
        </w:tc>
      </w:tr>
      <w:tr w:rsidR="00B45542" w:rsidTr="00B45542">
        <w:tc>
          <w:tcPr>
            <w:tcW w:w="675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9072" w:type="dxa"/>
          </w:tcPr>
          <w:p w:rsidR="00B45542" w:rsidRPr="003A562E" w:rsidRDefault="00B45542" w:rsidP="00063B30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A562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Заключение</w:t>
            </w:r>
          </w:p>
        </w:tc>
      </w:tr>
    </w:tbl>
    <w:p w:rsidR="00275D94" w:rsidRDefault="00275D94" w:rsidP="0006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75D94" w:rsidRDefault="00275D94" w:rsidP="0006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75D94" w:rsidRPr="003018ED" w:rsidRDefault="00275D94" w:rsidP="0006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050B79" w:rsidP="0005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</w:t>
      </w:r>
      <w:r w:rsidR="003018ED"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курса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1. Введение. 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Ознакомление с планом работы. С литературой. С задачами курса кружка.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Цветочно-декоративные растения, их значение в жизни человека. Правила безопасного поведения на занятиях кружка.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Экскурсия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 на пришкольный участок. Ознакомление с цветочно-декоративными растениями, используемыми в озеленении.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2. Биологические особенности однолетников. 6 часов.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Классификация однолетников и их биологические особенности.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. Сбор семян однолетников на пришкольном участке, выкапывание и пересадка цветущих растений в горшки. Заготовка почвы на зимний период.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Работа с книгами: выписка кратких сведений об однолетниках.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3. Биологические особенности комнатных растений. </w:t>
      </w:r>
    </w:p>
    <w:p w:rsidR="003018ED" w:rsidRPr="003018ED" w:rsidRDefault="003018ED" w:rsidP="00952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Комнатные растения – наши друзья. Растения и микроклимат помещения.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Внешнее строение растений (корень, листья.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Стебель, цветок, почки, луковицы, плод, семена).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Питание растений. Пересадка комнатных растений. Особенности сезонного ухода. Размножение комнатных растений. Особенности вегетативного размножения черенками, луковицами, отводками, листьями, делением корня. Рыхление. Опрыскивание. Техника безопасности при выполнении практических работ.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Опыты и наблюдения.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Наблюдение за ростом и развитием комнатных растений в разных условиях.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Проведение паспортизации растений. Работа со справочной литературой. Размещение растений соответственно их требованиям и освещению. Поливка, рыхление почвы, опрыскивание растений, определение необходимости пересадки растений. Пересадка комнатных растений. Размножение черенками. Листьями, корнями, луковицами. Оформление фотоальбома “Растения нашего класса”.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4. Насекомые-вредители комнатных растений и борьба с ними. 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Классификация защитных мероприятий, предпринимаемых с целью сохранения растений.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Сравнительная характеристика агротехнического, физического, химического и механического способов уничтожения вредителей и инфекционных агентов.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Ознакомление с наиболее распространенными насекомыми-вредителями. Наблюдение за состоянием комнатных растений. Борьба с вредителями народными средствами.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5. Питание комнатных растений и их подкормка.</w:t>
      </w:r>
      <w:proofErr w:type="gramStart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.</w:t>
      </w:r>
      <w:proofErr w:type="gramEnd"/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Удобрения минеральные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органические. Необходимость растений в питании. Охрана труда при выполнении практических работ. Роль минеральных и органических удобрений для улучшения питательного режима и свойств почвы.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Условия избыточного накопления нитратов в растениях и их влияние на состояние здоровья человека. Опасность отравлений сельскохозяйственных рабочих при использовании пестицидов.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Виды удобрений для цветочно-декоративных культур. Составление календаря подкормки комнатных растений. Проведение подкормки комнатных растений школы. Работа со справочной литературой.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6. Семена однолетников и подготовка их к посеву. 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Условия для прорастания семян.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Очистка, определение всхожести.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Дражирование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 стратификация семян. Посев однолетников на рассаду. Подготовка ящиков. Подготовка почвы.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7. Выращивание рассады однолетников. 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Подготовка ящиков и почвы. Агротехника выращивания рассады. Посев семян. Пикировка. Уход за рассадой. Написание этикеток.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8. Выгонка луковичных и корневых растений. 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Подготовка ящиков и почвы. Подготовка посадочного материала (лук репчатый, корни петрушки и др.) Посев. Уход за рассадой. Агротехника выращивания.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Тема 9. Подготовка почвы под цветочно-декоративные растения на пришкольном участке. 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Понятие о почве, ее свойствах, плодородии, значение обработки. Виды почв. Плодородие почв в России; причины, способствующие его снижению. Почвы нашей местности. Биологическое обоснование и агротехнические правила высадки рассады в грунт.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Экскурсия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. Знакомство с почвами пришкольного участка.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Практические работы.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 Перекопка почвы и распределение клумб. Уход за посевами. Пересадка рассады на постоянное место. Наблюдение за ростом растений. Составление таблиц по уходу на летний период.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 10. Заключение.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Подведение итогов работы кружка “Юный цветовод” за год.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B70CC0" w:rsidRPr="00D15AB1" w:rsidRDefault="003A562E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</w:t>
      </w:r>
    </w:p>
    <w:p w:rsidR="00B70CC0" w:rsidRPr="00D15AB1" w:rsidRDefault="00B70CC0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0CC0" w:rsidRPr="00D15AB1" w:rsidRDefault="00B70CC0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0CC0" w:rsidRDefault="00B70CC0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4C9F" w:rsidRDefault="002A4C9F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4C9F" w:rsidRDefault="002A4C9F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4C9F" w:rsidRDefault="002A4C9F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45542" w:rsidRDefault="00B45542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45542" w:rsidRDefault="00B45542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45542" w:rsidRDefault="00B45542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45542" w:rsidRPr="00D15AB1" w:rsidRDefault="00B45542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0CC0" w:rsidRPr="00D15AB1" w:rsidRDefault="00B70CC0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0CC0" w:rsidRPr="00D15AB1" w:rsidRDefault="00B70CC0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0CC0" w:rsidRPr="00D15AB1" w:rsidRDefault="00B70CC0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0CC0" w:rsidRPr="00D15AB1" w:rsidRDefault="00B70CC0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A562E" w:rsidP="003A56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</w:t>
      </w:r>
      <w:r w:rsidR="00026A7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Календарно-</w:t>
      </w:r>
      <w:r w:rsidR="00505F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тематическое</w:t>
      </w:r>
      <w:r w:rsidR="00026A7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план</w:t>
      </w:r>
      <w:r w:rsidR="00505FC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ирование</w:t>
      </w:r>
      <w:r w:rsidR="003018ED"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4732"/>
        <w:gridCol w:w="1240"/>
        <w:gridCol w:w="1409"/>
        <w:gridCol w:w="1381"/>
      </w:tblGrid>
      <w:tr w:rsidR="00945305" w:rsidTr="00BD356D">
        <w:tc>
          <w:tcPr>
            <w:tcW w:w="8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4732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темы</w:t>
            </w:r>
          </w:p>
        </w:tc>
        <w:tc>
          <w:tcPr>
            <w:tcW w:w="2649" w:type="dxa"/>
            <w:gridSpan w:val="2"/>
          </w:tcPr>
          <w:p w:rsidR="00945305" w:rsidRDefault="00945305" w:rsidP="0094530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Примечание</w:t>
            </w:r>
          </w:p>
        </w:tc>
      </w:tr>
      <w:tr w:rsidR="00B22F7D" w:rsidTr="00600F33">
        <w:tc>
          <w:tcPr>
            <w:tcW w:w="8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0D1814" w:rsidRDefault="00952790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Введение. 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1814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52790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732" w:type="dxa"/>
          </w:tcPr>
          <w:p w:rsidR="00952790" w:rsidRPr="003018ED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планом работы. С литературой. С задачами курса кружка.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52790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732" w:type="dxa"/>
          </w:tcPr>
          <w:p w:rsidR="00952790" w:rsidRPr="003018ED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безопасного поведения на занятиях кружка.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52790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732" w:type="dxa"/>
          </w:tcPr>
          <w:p w:rsidR="000D1814" w:rsidRDefault="00952790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Цветочно-декоративные растения, их значение в жизни человека.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945305">
        <w:trPr>
          <w:trHeight w:val="519"/>
        </w:trPr>
        <w:tc>
          <w:tcPr>
            <w:tcW w:w="809" w:type="dxa"/>
          </w:tcPr>
          <w:p w:rsidR="000D1814" w:rsidRDefault="00952790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732" w:type="dxa"/>
          </w:tcPr>
          <w:p w:rsidR="00945305" w:rsidRDefault="00952790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Цветочно-декоративные растения, их значение в жизни человека.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600F33">
        <w:trPr>
          <w:trHeight w:val="486"/>
        </w:trPr>
        <w:tc>
          <w:tcPr>
            <w:tcW w:w="8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32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Цветочно-декоративные растения, их значение в жизни человека.</w:t>
            </w:r>
          </w:p>
          <w:p w:rsidR="00945305" w:rsidRPr="003018ED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D01A9">
        <w:trPr>
          <w:trHeight w:val="787"/>
        </w:trPr>
        <w:tc>
          <w:tcPr>
            <w:tcW w:w="809" w:type="dxa"/>
          </w:tcPr>
          <w:p w:rsidR="000D1814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6D01A9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01A9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0D1814" w:rsidRPr="006D01A9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01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Экскурсия</w:t>
            </w:r>
            <w:r w:rsidRPr="006D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пришкольный участок. Ознакомление с цветочно-декоративными растениями, используемыми в озеленении.</w:t>
            </w:r>
          </w:p>
        </w:tc>
        <w:tc>
          <w:tcPr>
            <w:tcW w:w="1240" w:type="dxa"/>
          </w:tcPr>
          <w:p w:rsidR="000D1814" w:rsidRPr="006D01A9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D01A9" w:rsidTr="00600F33">
        <w:trPr>
          <w:trHeight w:val="720"/>
        </w:trPr>
        <w:tc>
          <w:tcPr>
            <w:tcW w:w="809" w:type="dxa"/>
          </w:tcPr>
          <w:p w:rsidR="006D01A9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  <w:p w:rsidR="006D01A9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D01A9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6D01A9" w:rsidRPr="006D01A9" w:rsidRDefault="00377F2A" w:rsidP="00377F2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D01A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Экскурсия</w:t>
            </w:r>
            <w:r w:rsidRPr="006D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пришкольный участок. Ознакомление с цветочно-декоративными растениями, используемыми в озеленении.</w:t>
            </w:r>
          </w:p>
        </w:tc>
        <w:tc>
          <w:tcPr>
            <w:tcW w:w="1240" w:type="dxa"/>
          </w:tcPr>
          <w:p w:rsidR="006D01A9" w:rsidRPr="006D01A9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D01A9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D01A9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952790" w:rsidRPr="003018ED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Биологические 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обенности однолетников. 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52790" w:rsidRPr="003018ED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32" w:type="dxa"/>
          </w:tcPr>
          <w:p w:rsidR="00952790" w:rsidRPr="003018ED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однолетников и их биологические особенности.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945305">
        <w:trPr>
          <w:trHeight w:val="603"/>
        </w:trPr>
        <w:tc>
          <w:tcPr>
            <w:tcW w:w="809" w:type="dxa"/>
          </w:tcPr>
          <w:p w:rsidR="000D1814" w:rsidRDefault="006D01A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732" w:type="dxa"/>
          </w:tcPr>
          <w:p w:rsidR="00952790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однолетников и их биологические особенности.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377F2A">
        <w:trPr>
          <w:trHeight w:val="636"/>
        </w:trPr>
        <w:tc>
          <w:tcPr>
            <w:tcW w:w="809" w:type="dxa"/>
          </w:tcPr>
          <w:p w:rsidR="00945305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6D01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45305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однолетников и их биологические особенности</w:t>
            </w:r>
          </w:p>
          <w:p w:rsidR="00377F2A" w:rsidRPr="003018ED" w:rsidRDefault="00377F2A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F2A" w:rsidTr="00600F33">
        <w:trPr>
          <w:trHeight w:val="871"/>
        </w:trPr>
        <w:tc>
          <w:tcPr>
            <w:tcW w:w="8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732" w:type="dxa"/>
          </w:tcPr>
          <w:p w:rsidR="00377F2A" w:rsidRDefault="00377F2A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однолетников и их биологические особенности</w:t>
            </w:r>
          </w:p>
          <w:p w:rsidR="00377F2A" w:rsidRDefault="00377F2A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7F2A" w:rsidRPr="003018ED" w:rsidRDefault="00377F2A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45305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32" w:type="dxa"/>
          </w:tcPr>
          <w:p w:rsidR="00952790" w:rsidRPr="00377F2A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Сбор семян однолетников на пришкольном участке, выкапывание и пересадка цветущих растений в горшки. Заготовка почвы на зимний период.</w:t>
            </w:r>
          </w:p>
          <w:p w:rsidR="000D1814" w:rsidRPr="00377F2A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377F2A">
        <w:trPr>
          <w:trHeight w:val="1172"/>
        </w:trPr>
        <w:tc>
          <w:tcPr>
            <w:tcW w:w="809" w:type="dxa"/>
          </w:tcPr>
          <w:p w:rsidR="000D1814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52790" w:rsidRPr="00377F2A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Сбор семян однолетников на пришкольном участке, выкапывание и пересадка цветущих растений в горшки. Заготовка почвы на зимний период.</w:t>
            </w:r>
          </w:p>
          <w:p w:rsidR="000D1814" w:rsidRPr="00377F2A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F2A" w:rsidTr="00600F33">
        <w:trPr>
          <w:trHeight w:val="603"/>
        </w:trPr>
        <w:tc>
          <w:tcPr>
            <w:tcW w:w="8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732" w:type="dxa"/>
          </w:tcPr>
          <w:p w:rsidR="00377F2A" w:rsidRPr="00377F2A" w:rsidRDefault="00377F2A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Сбор семян однолетников на пришкольном участке, выкапывание и пересадка цветущих растений в горшки. Заготовка почвы на зимний период</w:t>
            </w:r>
          </w:p>
          <w:p w:rsidR="00377F2A" w:rsidRP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377F2A">
        <w:trPr>
          <w:trHeight w:val="653"/>
        </w:trPr>
        <w:tc>
          <w:tcPr>
            <w:tcW w:w="809" w:type="dxa"/>
          </w:tcPr>
          <w:p w:rsidR="000D1814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52790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книгами: выписка кратких сведений об однолетниках.</w:t>
            </w:r>
          </w:p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F2A" w:rsidTr="00945305">
        <w:trPr>
          <w:trHeight w:val="854"/>
        </w:trPr>
        <w:tc>
          <w:tcPr>
            <w:tcW w:w="8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732" w:type="dxa"/>
          </w:tcPr>
          <w:p w:rsidR="00377F2A" w:rsidRPr="003018ED" w:rsidRDefault="00377F2A" w:rsidP="00377F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книгами: выписка кратких сведений об однолетниках.</w:t>
            </w:r>
          </w:p>
          <w:p w:rsidR="00377F2A" w:rsidRDefault="00377F2A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7F2A" w:rsidRPr="003018ED" w:rsidRDefault="00377F2A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77F2A" w:rsidRPr="003018ED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377F2A">
        <w:trPr>
          <w:trHeight w:val="619"/>
        </w:trPr>
        <w:tc>
          <w:tcPr>
            <w:tcW w:w="809" w:type="dxa"/>
          </w:tcPr>
          <w:p w:rsidR="00945305" w:rsidRDefault="00945305" w:rsidP="00CA7BF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CA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45305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однолетников и их биологические особенности</w:t>
            </w:r>
          </w:p>
          <w:p w:rsidR="00377F2A" w:rsidRPr="003018ED" w:rsidRDefault="00377F2A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F2A" w:rsidTr="00377F2A">
        <w:trPr>
          <w:trHeight w:val="569"/>
        </w:trPr>
        <w:tc>
          <w:tcPr>
            <w:tcW w:w="809" w:type="dxa"/>
          </w:tcPr>
          <w:p w:rsidR="00377F2A" w:rsidRDefault="00CA7BF9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377F2A" w:rsidRDefault="00377F2A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однолетников и их биологические особенности</w:t>
            </w:r>
          </w:p>
          <w:p w:rsidR="00377F2A" w:rsidRPr="003018ED" w:rsidRDefault="00377F2A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F2A" w:rsidTr="00600F33">
        <w:trPr>
          <w:trHeight w:val="426"/>
        </w:trPr>
        <w:tc>
          <w:tcPr>
            <w:tcW w:w="809" w:type="dxa"/>
          </w:tcPr>
          <w:p w:rsidR="00377F2A" w:rsidRDefault="00CA7BF9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377F2A" w:rsidRDefault="00377F2A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однолетников и их биологические особенности</w:t>
            </w:r>
          </w:p>
          <w:p w:rsidR="00377F2A" w:rsidRPr="003018ED" w:rsidRDefault="00377F2A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52790" w:rsidRPr="003018ED" w:rsidRDefault="00952790" w:rsidP="0095279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книгами: выписка кратких сведений об однолетниках.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0D1814" w:rsidRDefault="00952790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Биологические особенно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сти комнатных растений. 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945305">
        <w:trPr>
          <w:trHeight w:val="519"/>
        </w:trPr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52790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Комнатные растения – наши друзья. Растения и микроклимат помещения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600F33">
        <w:trPr>
          <w:trHeight w:val="486"/>
        </w:trPr>
        <w:tc>
          <w:tcPr>
            <w:tcW w:w="809" w:type="dxa"/>
          </w:tcPr>
          <w:p w:rsidR="00945305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A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32" w:type="dxa"/>
          </w:tcPr>
          <w:p w:rsidR="00945305" w:rsidRDefault="0094530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Комнатные растения – наши друзья. Растения и микроклимат помещения</w:t>
            </w:r>
          </w:p>
          <w:p w:rsidR="00945305" w:rsidRPr="003018ED" w:rsidRDefault="0094530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945305">
        <w:trPr>
          <w:trHeight w:val="402"/>
        </w:trPr>
        <w:tc>
          <w:tcPr>
            <w:tcW w:w="809" w:type="dxa"/>
          </w:tcPr>
          <w:p w:rsidR="00945305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945305" w:rsidRDefault="0094530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Комнатные растения – наши друзья. Растения и микроклимат помещения</w:t>
            </w:r>
          </w:p>
          <w:p w:rsidR="00945305" w:rsidRDefault="0094530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1814" w:rsidRDefault="000D1814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600F33">
        <w:trPr>
          <w:trHeight w:val="854"/>
        </w:trPr>
        <w:tc>
          <w:tcPr>
            <w:tcW w:w="809" w:type="dxa"/>
          </w:tcPr>
          <w:p w:rsidR="00945305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732" w:type="dxa"/>
          </w:tcPr>
          <w:p w:rsidR="00945305" w:rsidRPr="003018ED" w:rsidRDefault="0094530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Внешнее строение растений (корень, листья.</w:t>
            </w:r>
            <w:proofErr w:type="gramEnd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Стебель, цветок, почки, луковицы, плод, семена).</w:t>
            </w:r>
            <w:proofErr w:type="gramEnd"/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945305">
        <w:trPr>
          <w:trHeight w:val="770"/>
        </w:trPr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52790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Внешнее строение растений (корень, листья.</w:t>
            </w:r>
            <w:proofErr w:type="gramEnd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Стебель, цветок, почки, луковицы, плод, семена).</w:t>
            </w:r>
            <w:proofErr w:type="gramEnd"/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600F33">
        <w:trPr>
          <w:trHeight w:val="486"/>
        </w:trPr>
        <w:tc>
          <w:tcPr>
            <w:tcW w:w="8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A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32" w:type="dxa"/>
          </w:tcPr>
          <w:p w:rsidR="00945305" w:rsidRDefault="0094530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Внешнее строение растений (корень, листья.</w:t>
            </w:r>
            <w:proofErr w:type="gramEnd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Стебель, цветок, почки, луковицы, плод, семена).</w:t>
            </w:r>
            <w:proofErr w:type="gramEnd"/>
          </w:p>
          <w:p w:rsidR="00945305" w:rsidRPr="003018ED" w:rsidRDefault="0094530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945305">
        <w:trPr>
          <w:trHeight w:val="418"/>
        </w:trPr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952790" w:rsidP="009527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 растений</w:t>
            </w:r>
          </w:p>
          <w:p w:rsidR="00945305" w:rsidRDefault="00945305" w:rsidP="009527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945305">
        <w:trPr>
          <w:trHeight w:val="418"/>
        </w:trPr>
        <w:tc>
          <w:tcPr>
            <w:tcW w:w="809" w:type="dxa"/>
          </w:tcPr>
          <w:p w:rsidR="00945305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45305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 растений</w:t>
            </w:r>
          </w:p>
          <w:p w:rsidR="00945305" w:rsidRPr="003018ED" w:rsidRDefault="00945305" w:rsidP="009527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945305">
        <w:trPr>
          <w:trHeight w:val="385"/>
        </w:trPr>
        <w:tc>
          <w:tcPr>
            <w:tcW w:w="809" w:type="dxa"/>
          </w:tcPr>
          <w:p w:rsidR="00945305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45305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 растений</w:t>
            </w:r>
          </w:p>
          <w:p w:rsidR="00945305" w:rsidRPr="003018ED" w:rsidRDefault="00945305" w:rsidP="009527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600F33">
        <w:trPr>
          <w:trHeight w:val="357"/>
        </w:trPr>
        <w:tc>
          <w:tcPr>
            <w:tcW w:w="809" w:type="dxa"/>
          </w:tcPr>
          <w:p w:rsidR="00945305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45305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 растений</w:t>
            </w:r>
          </w:p>
          <w:p w:rsidR="00945305" w:rsidRDefault="00945305" w:rsidP="0094530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45305" w:rsidRPr="003018ED" w:rsidRDefault="00945305" w:rsidP="0095279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rPr>
          <w:trHeight w:val="615"/>
        </w:trPr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E16885" w:rsidRPr="003018ED" w:rsidRDefault="00E16885" w:rsidP="00377F2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при выполнении практических работ.</w:t>
            </w:r>
          </w:p>
          <w:p w:rsidR="000D1814" w:rsidRDefault="000D1814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rPr>
          <w:trHeight w:val="885"/>
        </w:trPr>
        <w:tc>
          <w:tcPr>
            <w:tcW w:w="809" w:type="dxa"/>
          </w:tcPr>
          <w:p w:rsidR="00E16885" w:rsidRDefault="00CA7BF9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E16885" w:rsidRPr="00945305" w:rsidRDefault="00E16885" w:rsidP="00377F2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E16885" w:rsidRPr="00945305" w:rsidRDefault="00E1688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3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proofErr w:type="gramStart"/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Пересадка комнатных растений</w:t>
            </w:r>
          </w:p>
        </w:tc>
        <w:tc>
          <w:tcPr>
            <w:tcW w:w="1240" w:type="dxa"/>
          </w:tcPr>
          <w:p w:rsidR="00E16885" w:rsidRDefault="00E1688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E16885" w:rsidRDefault="00E1688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E16885" w:rsidRDefault="00E1688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rPr>
          <w:trHeight w:val="511"/>
        </w:trPr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Pr="00945305" w:rsidRDefault="00E1688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3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proofErr w:type="gramStart"/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Пересадка комнатных растений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CA7BF9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Pr="00945305" w:rsidRDefault="00E1688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3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proofErr w:type="gramStart"/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Пересадка комнатных растений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CA7BF9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Pr="00945305" w:rsidRDefault="00E16885" w:rsidP="00377F2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3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Проведение паспортизации растений. Работа со справочной литературой.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1814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  <w:r w:rsidR="00CA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377F2A" w:rsidRDefault="00377F2A" w:rsidP="00E168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0D1814" w:rsidRPr="00945305" w:rsidRDefault="00E1688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3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Практические работы.</w:t>
            </w:r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Проведение паспортизации растений. Работа со справочной литературой.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45305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  <w:r w:rsidR="00CA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Pr="00945305" w:rsidRDefault="00E1688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530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Размещение растений соответственно их требованиям и освещению.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E1688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сезонного ухода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003F89" w:rsidRDefault="00003F89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945305">
        <w:trPr>
          <w:trHeight w:val="301"/>
        </w:trPr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E1688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сезонного ухода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003F89" w:rsidRDefault="00003F89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600F33">
        <w:trPr>
          <w:trHeight w:val="201"/>
        </w:trPr>
        <w:tc>
          <w:tcPr>
            <w:tcW w:w="809" w:type="dxa"/>
          </w:tcPr>
          <w:p w:rsidR="00945305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4530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сезонного ухода</w:t>
            </w:r>
          </w:p>
          <w:p w:rsidR="00003F89" w:rsidRPr="003018ED" w:rsidRDefault="00003F89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945305">
        <w:trPr>
          <w:trHeight w:val="1071"/>
        </w:trPr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E1688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комнатных растений. Особенности вегетативного размножения черенками, луковицами, отводками, листьями, делением корня.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945305">
        <w:trPr>
          <w:trHeight w:val="1105"/>
        </w:trPr>
        <w:tc>
          <w:tcPr>
            <w:tcW w:w="809" w:type="dxa"/>
          </w:tcPr>
          <w:p w:rsidR="00945305" w:rsidRDefault="00003F8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 w:rsid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4530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комнатных растений. Особенности вегетативного размножения черенками, луковицами, отводками, листьями, делением корня</w:t>
            </w:r>
          </w:p>
          <w:p w:rsidR="00945305" w:rsidRPr="003018ED" w:rsidRDefault="0094530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45305" w:rsidTr="00600F33">
        <w:trPr>
          <w:trHeight w:val="904"/>
        </w:trPr>
        <w:tc>
          <w:tcPr>
            <w:tcW w:w="809" w:type="dxa"/>
          </w:tcPr>
          <w:p w:rsidR="00945305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9453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945305" w:rsidRDefault="0094530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комнатных растений. Особенности вегетативного размножения черенками, луковицами, отводками, листьями, делением корня</w:t>
            </w:r>
          </w:p>
          <w:p w:rsidR="00945305" w:rsidRDefault="0094530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45305" w:rsidRPr="003018ED" w:rsidRDefault="0094530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45305" w:rsidRDefault="00945305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377F2A">
        <w:trPr>
          <w:trHeight w:val="1021"/>
        </w:trPr>
        <w:tc>
          <w:tcPr>
            <w:tcW w:w="809" w:type="dxa"/>
          </w:tcPr>
          <w:p w:rsidR="000D1814" w:rsidRDefault="00CA7BF9" w:rsidP="008425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377F2A" w:rsidRDefault="006D01A9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="00E16885" w:rsidRPr="00377F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рактические работы</w:t>
            </w:r>
            <w:proofErr w:type="gramStart"/>
            <w:r w:rsidR="00E16885"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="00E16885"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комнатных растений</w:t>
            </w:r>
            <w:r w:rsidR="00E16885"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Особенности вегетативного размножения черенками, луковицами, отводками, листьями, делением корня.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F2A" w:rsidTr="00600F33">
        <w:trPr>
          <w:trHeight w:val="737"/>
        </w:trPr>
        <w:tc>
          <w:tcPr>
            <w:tcW w:w="809" w:type="dxa"/>
          </w:tcPr>
          <w:p w:rsidR="00377F2A" w:rsidRDefault="00CA7BF9" w:rsidP="008425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377F2A" w:rsidRDefault="00377F2A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F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proofErr w:type="gramStart"/>
            <w:r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комнатных растений</w:t>
            </w: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Особенности вегетативного размножения черенками, луковицами, отводками, листьями, делением корня.</w:t>
            </w:r>
          </w:p>
          <w:p w:rsidR="00377F2A" w:rsidRPr="00377F2A" w:rsidRDefault="00377F2A" w:rsidP="00E168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377F2A" w:rsidRDefault="00377F2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E16885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Рыхление. Опрыскивание</w:t>
            </w:r>
          </w:p>
          <w:p w:rsidR="00377F2A" w:rsidRDefault="00377F2A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842516">
        <w:trPr>
          <w:trHeight w:val="335"/>
        </w:trPr>
        <w:tc>
          <w:tcPr>
            <w:tcW w:w="809" w:type="dxa"/>
          </w:tcPr>
          <w:p w:rsidR="000D1814" w:rsidRDefault="00CA7BF9" w:rsidP="008425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9527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Default="00842516" w:rsidP="00E168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Рыхление. Опрыскивание</w:t>
            </w:r>
          </w:p>
          <w:p w:rsidR="000D1814" w:rsidRDefault="000D1814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842516">
        <w:trPr>
          <w:trHeight w:val="554"/>
        </w:trPr>
        <w:tc>
          <w:tcPr>
            <w:tcW w:w="809" w:type="dxa"/>
          </w:tcPr>
          <w:p w:rsidR="00842516" w:rsidRDefault="00842516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A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32" w:type="dxa"/>
          </w:tcPr>
          <w:p w:rsidR="00842516" w:rsidRDefault="00842516" w:rsidP="00E168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Рыхление. Опрыскивание</w:t>
            </w:r>
          </w:p>
          <w:p w:rsidR="00842516" w:rsidRPr="003018ED" w:rsidRDefault="00842516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842516">
        <w:trPr>
          <w:trHeight w:val="550"/>
        </w:trPr>
        <w:tc>
          <w:tcPr>
            <w:tcW w:w="809" w:type="dxa"/>
          </w:tcPr>
          <w:p w:rsidR="00842516" w:rsidRDefault="00842516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A7B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32" w:type="dxa"/>
          </w:tcPr>
          <w:p w:rsidR="00842516" w:rsidRPr="00377F2A" w:rsidRDefault="00842516" w:rsidP="00E168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7F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Рыхление. Опрыскивание</w:t>
            </w:r>
          </w:p>
          <w:p w:rsidR="00842516" w:rsidRPr="00377F2A" w:rsidRDefault="00842516" w:rsidP="00E168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842516">
        <w:trPr>
          <w:trHeight w:val="502"/>
        </w:trPr>
        <w:tc>
          <w:tcPr>
            <w:tcW w:w="809" w:type="dxa"/>
          </w:tcPr>
          <w:p w:rsidR="00842516" w:rsidRDefault="00987427" w:rsidP="008425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Pr="00377F2A" w:rsidRDefault="00842516" w:rsidP="00E16885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77F2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Рыхление. Опрыскивание</w:t>
            </w: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842516">
        <w:trPr>
          <w:trHeight w:val="619"/>
        </w:trPr>
        <w:tc>
          <w:tcPr>
            <w:tcW w:w="809" w:type="dxa"/>
          </w:tcPr>
          <w:p w:rsidR="00842516" w:rsidRDefault="00377F2A" w:rsidP="008425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32" w:type="dxa"/>
          </w:tcPr>
          <w:p w:rsidR="00842516" w:rsidRPr="003018ED" w:rsidRDefault="00842516" w:rsidP="00E168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фотоальбома “Растения нашего класса”.</w:t>
            </w: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600F33">
        <w:trPr>
          <w:trHeight w:val="302"/>
        </w:trPr>
        <w:tc>
          <w:tcPr>
            <w:tcW w:w="809" w:type="dxa"/>
          </w:tcPr>
          <w:p w:rsidR="00842516" w:rsidRDefault="00987427" w:rsidP="008425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Pr="003018ED" w:rsidRDefault="00842516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фотоальбома “Растения нашего класса”.</w:t>
            </w: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87427" w:rsidP="00377F2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B22F7D" w:rsidP="00E1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фотоальбома “Растения нашего класса”.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0D1814" w:rsidRDefault="00B22F7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Насекомые-вредители комнатных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стений и борьба с ними. </w:t>
            </w:r>
          </w:p>
        </w:tc>
        <w:tc>
          <w:tcPr>
            <w:tcW w:w="1240" w:type="dxa"/>
          </w:tcPr>
          <w:p w:rsidR="000D1814" w:rsidRDefault="00B22F7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842516">
        <w:trPr>
          <w:trHeight w:val="1088"/>
        </w:trPr>
        <w:tc>
          <w:tcPr>
            <w:tcW w:w="809" w:type="dxa"/>
          </w:tcPr>
          <w:p w:rsidR="000D1814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B22F7D" w:rsidP="00B22F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842516">
        <w:trPr>
          <w:trHeight w:val="1105"/>
        </w:trPr>
        <w:tc>
          <w:tcPr>
            <w:tcW w:w="809" w:type="dxa"/>
          </w:tcPr>
          <w:p w:rsidR="00842516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</w:t>
            </w:r>
            <w:r w:rsidR="00377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Default="00842516" w:rsidP="008425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      </w:r>
          </w:p>
          <w:p w:rsidR="00842516" w:rsidRPr="003018ED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600F33">
        <w:trPr>
          <w:trHeight w:val="902"/>
        </w:trPr>
        <w:tc>
          <w:tcPr>
            <w:tcW w:w="809" w:type="dxa"/>
          </w:tcPr>
          <w:p w:rsidR="00842516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 w:rsidR="00B216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Default="00842516" w:rsidP="008425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      </w:r>
          </w:p>
          <w:p w:rsidR="00842516" w:rsidRDefault="00842516" w:rsidP="00B22F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2516" w:rsidRPr="003018ED" w:rsidRDefault="00842516" w:rsidP="00B22F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2516" w:rsidRPr="003018ED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 w:rsidR="00842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22F7D" w:rsidRPr="003018ED" w:rsidRDefault="00B22F7D" w:rsidP="00B22F7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842516">
        <w:trPr>
          <w:trHeight w:val="1089"/>
        </w:trPr>
        <w:tc>
          <w:tcPr>
            <w:tcW w:w="809" w:type="dxa"/>
          </w:tcPr>
          <w:p w:rsidR="000D1814" w:rsidRDefault="00842516" w:rsidP="00B216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B22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842516" w:rsidP="008425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842516">
        <w:trPr>
          <w:trHeight w:val="1071"/>
        </w:trPr>
        <w:tc>
          <w:tcPr>
            <w:tcW w:w="809" w:type="dxa"/>
          </w:tcPr>
          <w:p w:rsidR="00842516" w:rsidRDefault="00B21697" w:rsidP="009874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32" w:type="dxa"/>
          </w:tcPr>
          <w:p w:rsidR="00842516" w:rsidRPr="003018ED" w:rsidRDefault="00842516" w:rsidP="008425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Вредители комнатных растений и вред причиняемый ими. Решение проблем защиты растений от вредителей и возбудителей инфекционных болезней.</w:t>
            </w: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600F33">
        <w:trPr>
          <w:trHeight w:val="1708"/>
        </w:trPr>
        <w:tc>
          <w:tcPr>
            <w:tcW w:w="809" w:type="dxa"/>
          </w:tcPr>
          <w:p w:rsidR="00842516" w:rsidRDefault="00987427" w:rsidP="00B216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 w:rsidR="00842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Pr="003018ED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защитных мероприятий, предпринимаемых с целью сохранения растений</w:t>
            </w: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842516">
        <w:trPr>
          <w:trHeight w:val="854"/>
        </w:trPr>
        <w:tc>
          <w:tcPr>
            <w:tcW w:w="809" w:type="dxa"/>
          </w:tcPr>
          <w:p w:rsidR="000D1814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  <w:r w:rsidR="00B22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защитных мероприятий, предпринимаемых с целью сохранения растений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842516">
        <w:trPr>
          <w:trHeight w:val="1123"/>
        </w:trPr>
        <w:tc>
          <w:tcPr>
            <w:tcW w:w="809" w:type="dxa"/>
          </w:tcPr>
          <w:p w:rsidR="00842516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 w:rsidR="00842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 защитных мероприятий, предпринимаемых с целью сохранения растений</w:t>
            </w:r>
          </w:p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2516" w:rsidRPr="003018ED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2516" w:rsidTr="00600F33">
        <w:trPr>
          <w:trHeight w:val="1390"/>
        </w:trPr>
        <w:tc>
          <w:tcPr>
            <w:tcW w:w="809" w:type="dxa"/>
          </w:tcPr>
          <w:p w:rsidR="00842516" w:rsidRDefault="00987427" w:rsidP="00B216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 w:rsidR="00842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42516" w:rsidRPr="003018ED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наиболее распространенными насекомыми-вредителями. Наблюдение за состоянием комнатных растений. Борьба с вредителями народными средствами</w:t>
            </w:r>
          </w:p>
        </w:tc>
        <w:tc>
          <w:tcPr>
            <w:tcW w:w="1240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842516" w:rsidRDefault="00842516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87427" w:rsidP="008425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="008425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наиболее распространенными насекомыми-вредителями. Наблюдение за состоянием комнатных растений. Борьба с вредителями народными средствами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BD356D">
        <w:trPr>
          <w:trHeight w:val="1172"/>
        </w:trPr>
        <w:tc>
          <w:tcPr>
            <w:tcW w:w="809" w:type="dxa"/>
          </w:tcPr>
          <w:p w:rsidR="000D1814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="00B22F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Default="00600F33" w:rsidP="00600F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Сравнительная характеристика агротехнического, физического, химического и механического способов уничтожения вредителей и инфекционных агентов.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356D" w:rsidTr="00BD356D">
        <w:trPr>
          <w:trHeight w:val="1071"/>
        </w:trPr>
        <w:tc>
          <w:tcPr>
            <w:tcW w:w="809" w:type="dxa"/>
          </w:tcPr>
          <w:p w:rsidR="00BD356D" w:rsidRDefault="00BD356D" w:rsidP="00B216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D356D" w:rsidRPr="003018ED" w:rsidRDefault="00BD356D" w:rsidP="00BD3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Сравнительная характеристика агротехнического, физического, химического и механического способов уничтожения вредителей и инфекционных агентов.</w:t>
            </w:r>
          </w:p>
        </w:tc>
        <w:tc>
          <w:tcPr>
            <w:tcW w:w="1240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356D" w:rsidTr="00600F33">
        <w:trPr>
          <w:trHeight w:val="687"/>
        </w:trPr>
        <w:tc>
          <w:tcPr>
            <w:tcW w:w="809" w:type="dxa"/>
          </w:tcPr>
          <w:p w:rsidR="00BD356D" w:rsidRDefault="00BD356D" w:rsidP="00B216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D356D" w:rsidRDefault="00BD356D" w:rsidP="00BD3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Сравнительная характеристика агротехнического, физического, химического и механического способов уничтожения вредителей и инфекционных агентов.</w:t>
            </w:r>
          </w:p>
          <w:p w:rsidR="00BD356D" w:rsidRPr="003018ED" w:rsidRDefault="00BD356D" w:rsidP="00BD3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600F33" w:rsidRPr="003018ED" w:rsidRDefault="00600F33" w:rsidP="00600F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Питание комнатных 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стений и их подкормка. </w:t>
            </w:r>
          </w:p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84251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600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600F33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Удобрения минеральные </w:t>
            </w: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органические. Необходимость растений в питании. Охрана труда при выполнении практических работ.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1697" w:rsidTr="00B21697">
        <w:trPr>
          <w:trHeight w:val="887"/>
        </w:trPr>
        <w:tc>
          <w:tcPr>
            <w:tcW w:w="809" w:type="dxa"/>
          </w:tcPr>
          <w:p w:rsidR="00B2169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 w:rsidR="00B216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21697" w:rsidRDefault="00B21697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Удобрения минеральные </w:t>
            </w: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органические. Необходимость растений в питании. Охрана труда при выполнении практических работ.</w:t>
            </w:r>
          </w:p>
          <w:p w:rsidR="00B21697" w:rsidRDefault="00B21697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 w:val="restart"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 w:val="restart"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vMerge w:val="restart"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1697" w:rsidTr="00600F33">
        <w:trPr>
          <w:trHeight w:val="620"/>
        </w:trPr>
        <w:tc>
          <w:tcPr>
            <w:tcW w:w="809" w:type="dxa"/>
          </w:tcPr>
          <w:p w:rsidR="00B2169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="00B216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21697" w:rsidRDefault="00B21697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Удобрения минеральные </w:t>
            </w:r>
            <w:proofErr w:type="gramStart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органические. Необходимость растений в питании. Охрана труда при выполнении практических работ</w:t>
            </w:r>
          </w:p>
          <w:p w:rsidR="00B21697" w:rsidRPr="003018ED" w:rsidRDefault="00B21697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vMerge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BD356D">
        <w:trPr>
          <w:trHeight w:val="804"/>
        </w:trPr>
        <w:tc>
          <w:tcPr>
            <w:tcW w:w="809" w:type="dxa"/>
          </w:tcPr>
          <w:p w:rsidR="000D1814" w:rsidRDefault="00987427" w:rsidP="00B216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 w:rsidR="00600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D356D" w:rsidRDefault="00600F33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минеральных и органических удобрений для улучшения питательного режима и свойств почвы.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356D" w:rsidTr="00BD356D">
        <w:trPr>
          <w:trHeight w:val="753"/>
        </w:trPr>
        <w:tc>
          <w:tcPr>
            <w:tcW w:w="809" w:type="dxa"/>
          </w:tcPr>
          <w:p w:rsidR="00BD356D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32" w:type="dxa"/>
          </w:tcPr>
          <w:p w:rsidR="00BD356D" w:rsidRPr="003018ED" w:rsidRDefault="00BD356D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минеральных и органических удобрений для улучшения питательного режима и свойств почвы</w:t>
            </w:r>
          </w:p>
        </w:tc>
        <w:tc>
          <w:tcPr>
            <w:tcW w:w="1240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D356D" w:rsidTr="00600F33">
        <w:trPr>
          <w:trHeight w:val="495"/>
        </w:trPr>
        <w:tc>
          <w:tcPr>
            <w:tcW w:w="809" w:type="dxa"/>
          </w:tcPr>
          <w:p w:rsidR="00BD356D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32" w:type="dxa"/>
          </w:tcPr>
          <w:p w:rsidR="00BD356D" w:rsidRDefault="00BD356D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минеральных и органических удобрений для улучшения питательного режима и свойств почвы</w:t>
            </w:r>
          </w:p>
          <w:p w:rsidR="00BD356D" w:rsidRPr="003018ED" w:rsidRDefault="00BD356D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D356D" w:rsidRDefault="00BD356D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87427" w:rsidP="00BD356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  <w:r w:rsidR="00BD35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600F33" w:rsidP="00B2169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Роль минеральных и органических удобрений для улучшения питательного режима и свойств почвы.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  <w:r w:rsidR="00600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избыточного накопления нитратов в растениях и их влияние на состояние здоровья человека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  <w:r w:rsidR="00600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0D1814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избыточного накопления нитратов в растениях и их влияние на состояние здоровья человека</w:t>
            </w: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2F7D" w:rsidTr="00600F33">
        <w:tc>
          <w:tcPr>
            <w:tcW w:w="809" w:type="dxa"/>
          </w:tcPr>
          <w:p w:rsidR="000D1814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 w:rsidR="00600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Pr="00AC436A" w:rsidRDefault="00600F33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</w:p>
          <w:p w:rsidR="00600F33" w:rsidRPr="00AC436A" w:rsidRDefault="00600F33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удобрений для цветочно-декоративных культур. Работа со справочной литературой.</w:t>
            </w:r>
          </w:p>
          <w:p w:rsidR="000D1814" w:rsidRPr="00AC436A" w:rsidRDefault="000D1814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0D1814" w:rsidRDefault="000D1814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 w:rsidR="00600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Pr="00AC436A" w:rsidRDefault="00600F33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</w:p>
          <w:p w:rsidR="00600F33" w:rsidRPr="00AC436A" w:rsidRDefault="00600F33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удобрений для цветочно-декоративных культур. Работа со справочной литературой.</w:t>
            </w:r>
          </w:p>
          <w:p w:rsidR="00600F33" w:rsidRPr="00AC436A" w:rsidRDefault="00600F33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285"/>
        </w:trPr>
        <w:tc>
          <w:tcPr>
            <w:tcW w:w="8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79.</w:t>
            </w:r>
          </w:p>
        </w:tc>
        <w:tc>
          <w:tcPr>
            <w:tcW w:w="4732" w:type="dxa"/>
          </w:tcPr>
          <w:p w:rsidR="00987427" w:rsidRDefault="00987427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календаря подкормки.</w:t>
            </w:r>
          </w:p>
          <w:p w:rsidR="00003F89" w:rsidRPr="00AC436A" w:rsidRDefault="00003F89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600F33">
        <w:trPr>
          <w:trHeight w:val="720"/>
        </w:trPr>
        <w:tc>
          <w:tcPr>
            <w:tcW w:w="8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80.</w:t>
            </w:r>
          </w:p>
        </w:tc>
        <w:tc>
          <w:tcPr>
            <w:tcW w:w="4732" w:type="dxa"/>
          </w:tcPr>
          <w:p w:rsidR="00987427" w:rsidRDefault="00987427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календаря подкормки.</w:t>
            </w:r>
          </w:p>
          <w:p w:rsidR="00987427" w:rsidRPr="00AC436A" w:rsidRDefault="00987427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732" w:type="dxa"/>
          </w:tcPr>
          <w:p w:rsidR="00FF72BE" w:rsidRPr="00AC436A" w:rsidRDefault="00FF72BE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</w:p>
          <w:p w:rsidR="00600F33" w:rsidRPr="00AC436A" w:rsidRDefault="00FF72BE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подкормки комнатных растений школы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="00600F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FF72BE" w:rsidRPr="00AC436A" w:rsidRDefault="00FF72BE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Проведение подкормки комнатных растений школы</w:t>
            </w:r>
          </w:p>
          <w:p w:rsidR="00600F33" w:rsidRPr="00AC436A" w:rsidRDefault="00600F33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2147DB" w:rsidRPr="003018ED" w:rsidRDefault="002147DB" w:rsidP="002147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Семена однолетников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подготовка их к посеву. </w:t>
            </w:r>
          </w:p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AC436A">
        <w:trPr>
          <w:trHeight w:val="452"/>
        </w:trPr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</w:t>
            </w:r>
            <w:r w:rsidR="002147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2147DB" w:rsidRPr="003018ED" w:rsidRDefault="002147DB" w:rsidP="002147D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для прорастания семян.</w:t>
            </w:r>
          </w:p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AC436A">
        <w:trPr>
          <w:trHeight w:val="290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3018ED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для прорастания семян</w:t>
            </w: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600F33">
        <w:trPr>
          <w:trHeight w:val="452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для прорастания семян</w:t>
            </w:r>
          </w:p>
          <w:p w:rsidR="00AC436A" w:rsidRPr="003018ED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B216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  <w:r w:rsidR="00B216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Pr="00AC436A" w:rsidRDefault="002147DB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Очистка, определение всхожести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  <w:r w:rsidR="00B216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Pr="00AC436A" w:rsidRDefault="002147DB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Очистка, определение всхожести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2147DB" w:rsidRPr="00AC436A" w:rsidRDefault="002147DB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Подготовка ящиков. Подготовка почвы.</w:t>
            </w:r>
          </w:p>
          <w:p w:rsidR="00600F33" w:rsidRPr="00AC436A" w:rsidRDefault="00600F33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AC436A">
        <w:trPr>
          <w:trHeight w:val="536"/>
        </w:trPr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AC436A" w:rsidRDefault="00CB5A92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Очистка, определение всхожести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600F33">
        <w:trPr>
          <w:trHeight w:val="720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Очистка, определение всхожести</w:t>
            </w:r>
          </w:p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CB5A92" w:rsidRPr="00AC436A" w:rsidRDefault="00CB5A92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proofErr w:type="gramStart"/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  <w:proofErr w:type="gramEnd"/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ящиков. Подготовка почвы.</w:t>
            </w:r>
          </w:p>
          <w:p w:rsidR="00600F33" w:rsidRPr="00AC436A" w:rsidRDefault="00600F33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600F33" w:rsidP="00AC43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CB5A92" w:rsidRPr="00AC436A" w:rsidRDefault="00CB5A92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Выращивание рассады однолетников. </w:t>
            </w:r>
          </w:p>
          <w:p w:rsidR="00600F33" w:rsidRPr="00AC436A" w:rsidRDefault="00600F33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B2169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  <w:r w:rsidR="00CB5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Pr="00AC436A" w:rsidRDefault="00CB5A92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Посев однолетников на рассаду.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  <w:r w:rsidR="00CB5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Pr="00AC436A" w:rsidRDefault="00CB5A92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Посев однолетников на рассаду.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AC436A">
        <w:trPr>
          <w:trHeight w:val="720"/>
        </w:trPr>
        <w:tc>
          <w:tcPr>
            <w:tcW w:w="809" w:type="dxa"/>
          </w:tcPr>
          <w:p w:rsidR="00600F33" w:rsidRDefault="00987427" w:rsidP="00AC43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Default="00CB5A92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Агротехника выращивания рассады </w:t>
            </w:r>
          </w:p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AC436A">
        <w:trPr>
          <w:trHeight w:val="561"/>
        </w:trPr>
        <w:tc>
          <w:tcPr>
            <w:tcW w:w="809" w:type="dxa"/>
          </w:tcPr>
          <w:p w:rsidR="00AC436A" w:rsidRDefault="00987427" w:rsidP="00AC43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Агротехника выращивания рассады</w:t>
            </w: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600F33">
        <w:trPr>
          <w:trHeight w:val="687"/>
        </w:trPr>
        <w:tc>
          <w:tcPr>
            <w:tcW w:w="809" w:type="dxa"/>
          </w:tcPr>
          <w:p w:rsidR="00AC436A" w:rsidRDefault="00B21697" w:rsidP="00AC436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32" w:type="dxa"/>
          </w:tcPr>
          <w:p w:rsidR="00AC436A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Агротехника выращивания рассады</w:t>
            </w:r>
          </w:p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AC436A">
        <w:trPr>
          <w:trHeight w:val="586"/>
        </w:trPr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Default="00CB5A92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Посев однолетников на рассаду.</w:t>
            </w:r>
          </w:p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600F33">
        <w:trPr>
          <w:trHeight w:val="419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Посев однолетников на рассаду</w:t>
            </w: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B21697">
        <w:trPr>
          <w:trHeight w:val="385"/>
        </w:trPr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  <w:r w:rsidR="00CB5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600F33" w:rsidRPr="00AC436A" w:rsidRDefault="00CB5A92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 за рассадой. Написание этикеток.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1697" w:rsidTr="00600F33">
        <w:trPr>
          <w:trHeight w:val="871"/>
        </w:trPr>
        <w:tc>
          <w:tcPr>
            <w:tcW w:w="809" w:type="dxa"/>
          </w:tcPr>
          <w:p w:rsidR="00B2169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B216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B21697" w:rsidRPr="00AC436A" w:rsidRDefault="00B21697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 за рассадой. Написание этикеток.</w:t>
            </w:r>
          </w:p>
          <w:p w:rsidR="00B21697" w:rsidRPr="00AC436A" w:rsidRDefault="00B21697" w:rsidP="00AC436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21697" w:rsidRDefault="00B2169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732" w:type="dxa"/>
          </w:tcPr>
          <w:p w:rsidR="00600F33" w:rsidRPr="00AC436A" w:rsidRDefault="00CB5A92" w:rsidP="00CB5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proofErr w:type="gramStart"/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посадочного материала (лук репчатый, корни петрушки и др.)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AC436A">
        <w:trPr>
          <w:trHeight w:val="737"/>
        </w:trPr>
        <w:tc>
          <w:tcPr>
            <w:tcW w:w="809" w:type="dxa"/>
          </w:tcPr>
          <w:p w:rsidR="00600F33" w:rsidRDefault="00987427" w:rsidP="009874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  <w:r w:rsidR="00CB5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AC436A" w:rsidRDefault="00CB5A92" w:rsidP="00CB5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proofErr w:type="gramStart"/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посадочного материала (лук репчатый, корни петрушки и др.)</w:t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600F33">
        <w:trPr>
          <w:trHeight w:val="519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  <w:r w:rsidR="00B216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Default="00AC436A" w:rsidP="00CB5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proofErr w:type="gramStart"/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посадочного материала (лук репчатый, корни петрушки и др.)</w:t>
            </w:r>
          </w:p>
          <w:p w:rsidR="00AC436A" w:rsidRPr="00AC436A" w:rsidRDefault="00AC436A" w:rsidP="00CB5A9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AC436A">
        <w:trPr>
          <w:trHeight w:val="486"/>
        </w:trPr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  <w:r w:rsidR="00CB5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600F33" w:rsidRDefault="00026A78" w:rsidP="00CB5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B5A92"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Посев.</w:t>
            </w:r>
          </w:p>
          <w:p w:rsidR="00AC436A" w:rsidRPr="00AC436A" w:rsidRDefault="00AC436A" w:rsidP="00CB5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AC436A">
        <w:trPr>
          <w:trHeight w:val="459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105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Default="00AC436A" w:rsidP="00CB5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Посев.</w:t>
            </w:r>
          </w:p>
          <w:p w:rsidR="00AC436A" w:rsidRPr="00AC436A" w:rsidRDefault="00AC436A" w:rsidP="00CB5A9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600F33">
        <w:trPr>
          <w:trHeight w:val="536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Default="00AC436A" w:rsidP="00CB5A9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Посев.</w:t>
            </w:r>
          </w:p>
          <w:p w:rsidR="00AC436A" w:rsidRPr="00AC436A" w:rsidRDefault="00AC436A" w:rsidP="00CB5A92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AC436A">
        <w:trPr>
          <w:trHeight w:val="653"/>
        </w:trPr>
        <w:tc>
          <w:tcPr>
            <w:tcW w:w="809" w:type="dxa"/>
          </w:tcPr>
          <w:p w:rsidR="00600F33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  <w:r w:rsidR="00CB5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215B48" w:rsidRPr="00AC436A" w:rsidRDefault="00215B48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 за рассадой. Агротехника выращивания.</w:t>
            </w:r>
          </w:p>
          <w:p w:rsidR="00600F33" w:rsidRPr="00AC436A" w:rsidRDefault="00600F33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AC436A">
        <w:trPr>
          <w:trHeight w:val="670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 за рассадой. Агротехника выращивания.</w:t>
            </w:r>
          </w:p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AC436A">
        <w:trPr>
          <w:trHeight w:val="578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 за рассадой. Агротехника выращивания.</w:t>
            </w:r>
          </w:p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C436A" w:rsidTr="00600F33">
        <w:trPr>
          <w:trHeight w:val="670"/>
        </w:trPr>
        <w:tc>
          <w:tcPr>
            <w:tcW w:w="809" w:type="dxa"/>
          </w:tcPr>
          <w:p w:rsidR="00AC436A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  <w:r w:rsid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AC436A" w:rsidRPr="00AC436A" w:rsidRDefault="00AC436A" w:rsidP="00AC4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 за рассадой. Агротехника выращивания.</w:t>
            </w:r>
          </w:p>
          <w:p w:rsidR="00AC436A" w:rsidRPr="00AC436A" w:rsidRDefault="00AC436A" w:rsidP="00AC436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240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AC436A" w:rsidRDefault="00AC436A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600F33">
        <w:tc>
          <w:tcPr>
            <w:tcW w:w="809" w:type="dxa"/>
          </w:tcPr>
          <w:p w:rsidR="00600F33" w:rsidRDefault="00AC436A" w:rsidP="009874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CB5A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215B48" w:rsidRPr="00AC436A" w:rsidRDefault="00215B4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436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</w:t>
            </w:r>
            <w:r w:rsidRPr="00AC43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Уход за рассадой. Агротехника выращивания.</w:t>
            </w:r>
          </w:p>
          <w:p w:rsidR="00600F33" w:rsidRDefault="00215B48" w:rsidP="00215B4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F33" w:rsidTr="00215B48">
        <w:trPr>
          <w:trHeight w:val="915"/>
        </w:trPr>
        <w:tc>
          <w:tcPr>
            <w:tcW w:w="8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215B48" w:rsidRDefault="00215B4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Подготовка почвы под цветочно-декоративные растения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 пришкольном участке. </w:t>
            </w:r>
          </w:p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600F33" w:rsidRDefault="00600F33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5B48" w:rsidTr="00B50D78">
        <w:trPr>
          <w:trHeight w:val="653"/>
        </w:trPr>
        <w:tc>
          <w:tcPr>
            <w:tcW w:w="809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87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215B48" w:rsidRDefault="00215B48" w:rsidP="00B50D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почве, ее свойствах, плодородии, значение обработки. Виды почв.</w:t>
            </w:r>
          </w:p>
          <w:p w:rsidR="00B50D78" w:rsidRPr="003018ED" w:rsidRDefault="00B50D78" w:rsidP="00B50D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215B48" w:rsidRPr="003018ED" w:rsidRDefault="00215B4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0D78" w:rsidTr="00B50D78">
        <w:trPr>
          <w:trHeight w:val="578"/>
        </w:trPr>
        <w:tc>
          <w:tcPr>
            <w:tcW w:w="809" w:type="dxa"/>
          </w:tcPr>
          <w:p w:rsidR="00B50D7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  <w:r w:rsid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50D78" w:rsidRDefault="00B50D78" w:rsidP="00B50D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почве, ее свойствах, плодородии, значение обработки. Виды почв.</w:t>
            </w:r>
          </w:p>
          <w:p w:rsidR="00B50D78" w:rsidRPr="003018ED" w:rsidRDefault="00B50D78" w:rsidP="00B50D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0D78" w:rsidTr="00215B48">
        <w:trPr>
          <w:trHeight w:val="670"/>
        </w:trPr>
        <w:tc>
          <w:tcPr>
            <w:tcW w:w="809" w:type="dxa"/>
          </w:tcPr>
          <w:p w:rsidR="00B50D7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  <w:r w:rsid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50D78" w:rsidRDefault="00B50D78" w:rsidP="00B50D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о почве, ее свойствах, плодородии, значение обработки. Виды почв.</w:t>
            </w:r>
          </w:p>
          <w:p w:rsidR="00B50D78" w:rsidRPr="003018ED" w:rsidRDefault="00B50D78" w:rsidP="00B50D7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5B48" w:rsidTr="00B50D78">
        <w:trPr>
          <w:trHeight w:val="1306"/>
        </w:trPr>
        <w:tc>
          <w:tcPr>
            <w:tcW w:w="809" w:type="dxa"/>
          </w:tcPr>
          <w:p w:rsidR="00215B4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  <w:r w:rsidR="00215B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215B48" w:rsidRPr="003018ED" w:rsidRDefault="00215B4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Плодородие почв в России; причины, способствующие его снижению. Почвы нашей местности. Биологическое обоснование и агротехнические правила высадки рассады в грунт.</w:t>
            </w:r>
          </w:p>
        </w:tc>
        <w:tc>
          <w:tcPr>
            <w:tcW w:w="1240" w:type="dxa"/>
          </w:tcPr>
          <w:p w:rsidR="00215B48" w:rsidRPr="003018ED" w:rsidRDefault="00215B4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0D78" w:rsidTr="00B50D78">
        <w:trPr>
          <w:trHeight w:val="1473"/>
        </w:trPr>
        <w:tc>
          <w:tcPr>
            <w:tcW w:w="809" w:type="dxa"/>
          </w:tcPr>
          <w:p w:rsidR="00B50D7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  <w:r w:rsid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50D78" w:rsidRPr="003018ED" w:rsidRDefault="00B50D78" w:rsidP="00B50D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Плодородие почв в России; причины, способствующие его снижению. Почвы нашей местности. Биологическое обоснование и агротехнические правила высадки рассады в грунт.</w:t>
            </w:r>
          </w:p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0D78" w:rsidTr="00215B48">
        <w:trPr>
          <w:trHeight w:val="787"/>
        </w:trPr>
        <w:tc>
          <w:tcPr>
            <w:tcW w:w="809" w:type="dxa"/>
          </w:tcPr>
          <w:p w:rsidR="00B50D7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  <w:r w:rsid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50D78" w:rsidRPr="003018ED" w:rsidRDefault="00B50D78" w:rsidP="00B50D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1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Плодородие почв в России; причины, способствующие его снижению. Почвы нашей местности. Биологическое обоснование и агротехнические правила высадки рассады в грунт.</w:t>
            </w:r>
          </w:p>
          <w:p w:rsidR="00B50D78" w:rsidRDefault="00B50D7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0D78" w:rsidRPr="003018ED" w:rsidRDefault="00B50D7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5B48" w:rsidTr="00B50D78">
        <w:trPr>
          <w:trHeight w:val="495"/>
        </w:trPr>
        <w:tc>
          <w:tcPr>
            <w:tcW w:w="809" w:type="dxa"/>
          </w:tcPr>
          <w:p w:rsidR="00215B4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  <w:r w:rsidR="00215B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215B48" w:rsidRPr="00B50D78" w:rsidRDefault="00215B4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0D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Экскурсия</w:t>
            </w:r>
            <w:r w:rsidRP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Знакомство с почвами пришкольного участка.</w:t>
            </w:r>
          </w:p>
        </w:tc>
        <w:tc>
          <w:tcPr>
            <w:tcW w:w="1240" w:type="dxa"/>
          </w:tcPr>
          <w:p w:rsidR="00215B48" w:rsidRPr="003018ED" w:rsidRDefault="00215B4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0D78" w:rsidTr="00B50D78">
        <w:trPr>
          <w:trHeight w:val="402"/>
        </w:trPr>
        <w:tc>
          <w:tcPr>
            <w:tcW w:w="809" w:type="dxa"/>
          </w:tcPr>
          <w:p w:rsidR="00B50D7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  <w:r w:rsid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50D78" w:rsidRPr="00B50D78" w:rsidRDefault="00B50D78" w:rsidP="00B50D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D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Экскурсия</w:t>
            </w:r>
            <w:r w:rsidRP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Знакомство с почвами пришкольного участка.</w:t>
            </w:r>
          </w:p>
          <w:p w:rsidR="00B50D78" w:rsidRPr="00B50D78" w:rsidRDefault="00B50D7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50D78" w:rsidRP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0D78" w:rsidTr="00215B48">
        <w:trPr>
          <w:trHeight w:val="340"/>
        </w:trPr>
        <w:tc>
          <w:tcPr>
            <w:tcW w:w="809" w:type="dxa"/>
          </w:tcPr>
          <w:p w:rsidR="00B50D7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120</w:t>
            </w:r>
            <w:r w:rsid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50D78" w:rsidRPr="00B50D78" w:rsidRDefault="00B50D78" w:rsidP="00B50D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D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Экскурсия</w:t>
            </w:r>
            <w:r w:rsidRP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Знакомство с почвами пришкольного участка.</w:t>
            </w:r>
          </w:p>
          <w:p w:rsidR="00B50D78" w:rsidRP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5B48" w:rsidTr="00215B48">
        <w:trPr>
          <w:trHeight w:val="120"/>
        </w:trPr>
        <w:tc>
          <w:tcPr>
            <w:tcW w:w="809" w:type="dxa"/>
          </w:tcPr>
          <w:p w:rsidR="00B45542" w:rsidRDefault="00B45542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15B48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  <w:r w:rsid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45542" w:rsidRDefault="00B45542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215B48" w:rsidRPr="00B50D78" w:rsidRDefault="00215B4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D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Перекопка почвы и распределение клумб. Уход за посевами. Пересадка рассады на постоянное место. Наблюдение за ростом растений. Составление таблиц по уходу на летний период.</w:t>
            </w:r>
          </w:p>
          <w:p w:rsidR="00215B48" w:rsidRPr="00B50D78" w:rsidRDefault="00215B48" w:rsidP="003018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215B48" w:rsidRPr="003018ED" w:rsidRDefault="00215B4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5B48" w:rsidTr="00B50D78">
        <w:trPr>
          <w:trHeight w:val="1239"/>
        </w:trPr>
        <w:tc>
          <w:tcPr>
            <w:tcW w:w="809" w:type="dxa"/>
          </w:tcPr>
          <w:p w:rsidR="00215B48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  <w:r w:rsidR="00215B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215B48" w:rsidRPr="00B50D78" w:rsidRDefault="00215B4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50D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Перекопка почвы и распределение клумб. Уход за посевами. Пересадка рассады на постоянное место. Наблюдение за ростом растений. Составление таблиц по уходу на летний период.</w:t>
            </w:r>
          </w:p>
        </w:tc>
        <w:tc>
          <w:tcPr>
            <w:tcW w:w="1240" w:type="dxa"/>
          </w:tcPr>
          <w:p w:rsidR="00215B48" w:rsidRPr="003018ED" w:rsidRDefault="00215B4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50D78" w:rsidTr="00CA7BF9">
        <w:trPr>
          <w:trHeight w:val="1369"/>
        </w:trPr>
        <w:tc>
          <w:tcPr>
            <w:tcW w:w="809" w:type="dxa"/>
          </w:tcPr>
          <w:p w:rsidR="00B50D78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  <w:r w:rsid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732" w:type="dxa"/>
          </w:tcPr>
          <w:p w:rsidR="00B50D78" w:rsidRDefault="00B50D78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D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Практические работы.</w:t>
            </w:r>
            <w:r w:rsidRP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Перекопка почвы и распределение клумб. Уход за посевами. Пересадка рассады на постоянное место. Наблюдение за ростом растений. Составление таблиц по уходу на летний период.</w:t>
            </w:r>
          </w:p>
          <w:p w:rsidR="00B50D78" w:rsidRP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B50D78" w:rsidRPr="003018ED" w:rsidRDefault="00B50D78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B50D78" w:rsidRDefault="00B50D7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CA7BF9">
        <w:trPr>
          <w:trHeight w:val="307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732" w:type="dxa"/>
          </w:tcPr>
          <w:p w:rsidR="00CA7BF9" w:rsidRPr="00B50D78" w:rsidRDefault="00987427" w:rsidP="003018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Составление букетов и цветочных композиций</w:t>
            </w: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CA7BF9">
        <w:trPr>
          <w:trHeight w:val="435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732" w:type="dxa"/>
          </w:tcPr>
          <w:p w:rsidR="00CA7BF9" w:rsidRDefault="00987427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Составление букетов и цветочных композиций</w:t>
            </w:r>
          </w:p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CA7BF9">
        <w:trPr>
          <w:trHeight w:val="493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732" w:type="dxa"/>
          </w:tcPr>
          <w:p w:rsidR="00CA7BF9" w:rsidRDefault="00987427" w:rsidP="00987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Составление букетов и цветочных композиций</w:t>
            </w:r>
          </w:p>
          <w:p w:rsidR="00CA7BF9" w:rsidRDefault="00CA7BF9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CA7BF9">
        <w:trPr>
          <w:trHeight w:val="502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732" w:type="dxa"/>
          </w:tcPr>
          <w:p w:rsidR="00CA7BF9" w:rsidRDefault="00987427" w:rsidP="00987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Строение цветочно-декоративных растений</w:t>
            </w:r>
          </w:p>
          <w:p w:rsidR="00CA7BF9" w:rsidRDefault="00CA7BF9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CA7BF9">
        <w:trPr>
          <w:trHeight w:val="754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732" w:type="dxa"/>
          </w:tcPr>
          <w:p w:rsidR="00CA7BF9" w:rsidRDefault="00987427" w:rsidP="00987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Строение цветочно-декоративных растений</w:t>
            </w:r>
          </w:p>
          <w:p w:rsidR="00CA7BF9" w:rsidRDefault="00CA7BF9" w:rsidP="00987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A7BF9" w:rsidRDefault="00CA7BF9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CA7BF9">
        <w:trPr>
          <w:trHeight w:val="476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732" w:type="dxa"/>
          </w:tcPr>
          <w:p w:rsidR="00CA7BF9" w:rsidRDefault="00987427" w:rsidP="00987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Строение цветочно-декоративных растений</w:t>
            </w:r>
          </w:p>
          <w:p w:rsidR="00CA7BF9" w:rsidRDefault="00CA7BF9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CA7BF9">
        <w:trPr>
          <w:trHeight w:val="519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732" w:type="dxa"/>
          </w:tcPr>
          <w:p w:rsidR="00CA7BF9" w:rsidRDefault="00987427" w:rsidP="00987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Строение цветочно-декоративных растений</w:t>
            </w:r>
          </w:p>
          <w:p w:rsidR="00CA7BF9" w:rsidRDefault="00CA7BF9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987427">
        <w:trPr>
          <w:trHeight w:val="268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732" w:type="dxa"/>
          </w:tcPr>
          <w:p w:rsidR="00CA7BF9" w:rsidRDefault="00987427" w:rsidP="00987427">
            <w:pPr>
              <w:rPr>
                <w:rFonts w:ascii="Times New Roman" w:hAnsi="Times New Roman" w:cs="Times New Roman"/>
              </w:rPr>
            </w:pPr>
            <w:r w:rsidRPr="00170068">
              <w:rPr>
                <w:rFonts w:ascii="Times New Roman" w:hAnsi="Times New Roman" w:cs="Times New Roman"/>
              </w:rPr>
              <w:t>Биологические основы цветоводства</w:t>
            </w: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CA7BF9">
        <w:trPr>
          <w:trHeight w:val="221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hAnsi="Times New Roman" w:cs="Times New Roman"/>
              </w:rPr>
            </w:pPr>
            <w:r w:rsidRPr="00170068">
              <w:rPr>
                <w:rFonts w:ascii="Times New Roman" w:hAnsi="Times New Roman" w:cs="Times New Roman"/>
              </w:rPr>
              <w:t>Биологические основы цветоводства</w:t>
            </w: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987427">
        <w:trPr>
          <w:trHeight w:val="251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732" w:type="dxa"/>
          </w:tcPr>
          <w:p w:rsidR="00CA7BF9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Методические основы организации учеников за досмотром растений</w:t>
            </w: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CA7BF9">
        <w:trPr>
          <w:trHeight w:val="117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Методические основы организации учеников за досмотром растений</w:t>
            </w: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987427">
        <w:trPr>
          <w:trHeight w:val="335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732" w:type="dxa"/>
          </w:tcPr>
          <w:p w:rsidR="00CA7BF9" w:rsidRDefault="00987427" w:rsidP="009874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Подготовка почвы под цветочно-декоративные растения</w:t>
            </w:r>
          </w:p>
          <w:p w:rsidR="00CA7BF9" w:rsidRDefault="00CA7BF9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CA7BF9">
        <w:trPr>
          <w:trHeight w:val="154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Подготовка почвы под цветочно-декоративные растения</w:t>
            </w: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A7BF9" w:rsidTr="00987427">
        <w:trPr>
          <w:trHeight w:val="217"/>
        </w:trPr>
        <w:tc>
          <w:tcPr>
            <w:tcW w:w="809" w:type="dxa"/>
          </w:tcPr>
          <w:p w:rsidR="00CA7BF9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4732" w:type="dxa"/>
          </w:tcPr>
          <w:p w:rsidR="00CA7BF9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Подготовка почвы под цветочно-декоративные растения</w:t>
            </w:r>
          </w:p>
        </w:tc>
        <w:tc>
          <w:tcPr>
            <w:tcW w:w="1240" w:type="dxa"/>
          </w:tcPr>
          <w:p w:rsidR="00CA7BF9" w:rsidRPr="003018ED" w:rsidRDefault="00CA7BF9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CA7BF9" w:rsidRDefault="00CA7BF9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603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Выращивание  цветочно-декоративных растений</w:t>
            </w: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670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Выращивание  цветочно-декоративных растений</w:t>
            </w: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753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140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Выращивание  цветочно-декоративных растений</w:t>
            </w: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495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Выращивание рассады однолетников</w:t>
            </w:r>
          </w:p>
          <w:p w:rsidR="00987427" w:rsidRPr="00170068" w:rsidRDefault="00987427" w:rsidP="0098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921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Выращивание рассады однолетников</w:t>
            </w: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804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Выращивание рассады однолетников</w:t>
            </w: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786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Высадка рассады в грунт</w:t>
            </w:r>
          </w:p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837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068">
              <w:rPr>
                <w:rFonts w:ascii="Times New Roman" w:hAnsi="Times New Roman" w:cs="Times New Roman"/>
              </w:rPr>
              <w:t>Высадка рассады в грунт</w:t>
            </w: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402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732" w:type="dxa"/>
          </w:tcPr>
          <w:p w:rsidR="00987427" w:rsidRDefault="00987427" w:rsidP="00987427">
            <w:pPr>
              <w:rPr>
                <w:rFonts w:ascii="Times New Roman" w:hAnsi="Times New Roman" w:cs="Times New Roman"/>
              </w:rPr>
            </w:pPr>
            <w:r w:rsidRPr="00170068">
              <w:rPr>
                <w:rFonts w:ascii="Times New Roman" w:hAnsi="Times New Roman" w:cs="Times New Roman"/>
              </w:rPr>
              <w:t>Высадка рассады в грунт</w:t>
            </w:r>
          </w:p>
          <w:p w:rsidR="00003F89" w:rsidRDefault="00003F89" w:rsidP="0098742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580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987427" w:rsidRPr="00987427" w:rsidRDefault="00987427" w:rsidP="00987427">
            <w:pPr>
              <w:rPr>
                <w:rFonts w:ascii="Times New Roman" w:hAnsi="Times New Roman" w:cs="Times New Roman"/>
              </w:rPr>
            </w:pPr>
            <w:r w:rsidRPr="00987427">
              <w:rPr>
                <w:rFonts w:ascii="Times New Roman" w:hAnsi="Times New Roman" w:cs="Times New Roman"/>
              </w:rPr>
              <w:t>Декоративная функция растений. Санитарно-гигиеническое значение растений.</w:t>
            </w: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402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987427" w:rsidRPr="00987427" w:rsidRDefault="00987427" w:rsidP="00987427">
            <w:pPr>
              <w:rPr>
                <w:rFonts w:ascii="Times New Roman" w:hAnsi="Times New Roman" w:cs="Times New Roman"/>
              </w:rPr>
            </w:pPr>
            <w:r w:rsidRPr="00987427">
              <w:rPr>
                <w:rFonts w:ascii="Times New Roman" w:hAnsi="Times New Roman" w:cs="Times New Roman"/>
              </w:rPr>
              <w:t>Декоративная функция растений. Санитарно-гигиеническое значение растений.</w:t>
            </w: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987427">
        <w:trPr>
          <w:trHeight w:val="578"/>
        </w:trPr>
        <w:tc>
          <w:tcPr>
            <w:tcW w:w="809" w:type="dxa"/>
          </w:tcPr>
          <w:p w:rsidR="00987427" w:rsidRDefault="00003F89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003F89" w:rsidRPr="00B50D78" w:rsidRDefault="00003F89" w:rsidP="00003F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D7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Заключение.</w:t>
            </w:r>
          </w:p>
          <w:p w:rsidR="00003F89" w:rsidRDefault="00003F89" w:rsidP="00003F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0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работы кружка “Юный цветовод” за год.</w:t>
            </w:r>
          </w:p>
          <w:p w:rsidR="00987427" w:rsidRPr="00170068" w:rsidRDefault="00987427" w:rsidP="0098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215B48">
        <w:trPr>
          <w:trHeight w:val="670"/>
        </w:trPr>
        <w:tc>
          <w:tcPr>
            <w:tcW w:w="809" w:type="dxa"/>
          </w:tcPr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Default="00987427" w:rsidP="00B50D7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987427" w:rsidRPr="00170068" w:rsidRDefault="00987427" w:rsidP="00987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987427" w:rsidRPr="003018ED" w:rsidRDefault="00987427" w:rsidP="00301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5B48" w:rsidTr="00987427">
        <w:trPr>
          <w:trHeight w:val="870"/>
        </w:trPr>
        <w:tc>
          <w:tcPr>
            <w:tcW w:w="809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215B48" w:rsidRPr="00B50D78" w:rsidRDefault="00215B48" w:rsidP="00003F89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215B48" w:rsidRPr="006D01A9" w:rsidRDefault="00215B48" w:rsidP="006D01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215B48" w:rsidRDefault="00215B48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7427" w:rsidTr="00600F33">
        <w:trPr>
          <w:trHeight w:val="884"/>
        </w:trPr>
        <w:tc>
          <w:tcPr>
            <w:tcW w:w="8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32" w:type="dxa"/>
          </w:tcPr>
          <w:p w:rsidR="00987427" w:rsidRDefault="00987427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7427" w:rsidRPr="00B50D78" w:rsidRDefault="00987427" w:rsidP="00215B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   -   4 часа</w:t>
            </w:r>
          </w:p>
          <w:p w:rsidR="00987427" w:rsidRPr="00B50D78" w:rsidRDefault="00987427" w:rsidP="003018E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0" w:type="dxa"/>
          </w:tcPr>
          <w:p w:rsidR="00987427" w:rsidRPr="006D01A9" w:rsidRDefault="00987427" w:rsidP="006D01A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9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</w:tcPr>
          <w:p w:rsidR="00987427" w:rsidRDefault="00987427" w:rsidP="003018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42516" w:rsidRDefault="00842516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0D78" w:rsidRDefault="00B50D78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0D78" w:rsidRDefault="00B50D78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0D78" w:rsidRDefault="00B50D78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50D78" w:rsidRDefault="00B50D78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A4C9F" w:rsidRDefault="002A4C9F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5542" w:rsidRDefault="00B45542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5542" w:rsidRDefault="00B45542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5542" w:rsidRDefault="00B45542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5542" w:rsidRDefault="00B45542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5542" w:rsidRDefault="00B45542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МЕТОДИЧЕСКОЕ ОБЕСПЕЧЕНИЕ ПРОГРАММЫ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Программа предусматривает </w:t>
      </w:r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формы работы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 обеспечивающие сознательное и прочное усвоение материала: теоретические, практические занятия и экскурсии и предполагает использование методов, развивающих навыки творческой деятельности: проектов, коллективных творческих дел, групповой и индивидуальной, исследовательской и опытнической работы.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 основе каждого раздела программы использованы </w:t>
      </w:r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инновационные технологии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: метод проектов, который вырабатывает у детей умение выстраивать свою деятельность, видеть её перспективу; коллективные творческие дела, способствующие педагогике сотрудничества. Большое значение имеет проведение творческих выставок, конкурсов, конференций, что даёт возможность детям максимально реализовать свой творческий потенциал, активность, любознательность, эмоциональное восприятие, а также оценить результаты образовательной деятельности обучающихся и проследить их личностный рост.</w:t>
      </w:r>
    </w:p>
    <w:p w:rsidR="003018ED" w:rsidRPr="003018ED" w:rsidRDefault="00050B79" w:rsidP="0005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</w:t>
      </w:r>
      <w:r w:rsidR="003018ED"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Материалы и оборудование:</w:t>
      </w:r>
    </w:p>
    <w:p w:rsidR="003018ED" w:rsidRPr="003018ED" w:rsidRDefault="003018ED" w:rsidP="003018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гербарный материал, рисунки декоративных и сорных растений;</w:t>
      </w:r>
    </w:p>
    <w:p w:rsidR="003018ED" w:rsidRPr="003018ED" w:rsidRDefault="003018ED" w:rsidP="003018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таблицы по выращиванию цветочно-декоративных растений;</w:t>
      </w:r>
    </w:p>
    <w:p w:rsidR="003018ED" w:rsidRPr="003018ED" w:rsidRDefault="003018ED" w:rsidP="003018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образцы удобрений;</w:t>
      </w:r>
    </w:p>
    <w:p w:rsidR="003018ED" w:rsidRPr="003018ED" w:rsidRDefault="003018ED" w:rsidP="003018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определители растений;</w:t>
      </w:r>
    </w:p>
    <w:p w:rsidR="003018ED" w:rsidRPr="003018ED" w:rsidRDefault="003018ED" w:rsidP="003018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коллекции семян, насекомых – вредителей;</w:t>
      </w:r>
    </w:p>
    <w:p w:rsidR="003018ED" w:rsidRPr="003018ED" w:rsidRDefault="003018ED" w:rsidP="003018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посевной и посадочный материал декоративных растений;</w:t>
      </w:r>
    </w:p>
    <w:p w:rsidR="003018ED" w:rsidRPr="003018ED" w:rsidRDefault="003018ED" w:rsidP="003018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садово-огородный инвентарь;</w:t>
      </w:r>
    </w:p>
    <w:p w:rsidR="003018ED" w:rsidRPr="003018ED" w:rsidRDefault="003018ED" w:rsidP="003018E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комнатные растения.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Условия реализации программы: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 занятия будут проходить в учебном кабинете биологии. Учебная мебель соответствует возрастным особенностям и требованиям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СанПина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Формы подведения итогов реализации программы кружка «Юный цветовод»: 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Итоговая познавательная викторина.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05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Итоговое занятие за 1 полугодие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Тема «Уход за комнатными растениями в зимний период»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Форма проведения: устный опрос учащихся.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Ход занятия.</w:t>
      </w:r>
    </w:p>
    <w:p w:rsidR="003018ED" w:rsidRPr="003018ED" w:rsidRDefault="003018ED" w:rsidP="003018E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Вступление (5 минут)</w:t>
      </w:r>
    </w:p>
    <w:p w:rsidR="003018ED" w:rsidRPr="003018ED" w:rsidRDefault="003018ED" w:rsidP="003018E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Устный опрос (35 минут)</w:t>
      </w:r>
    </w:p>
    <w:p w:rsidR="003018ED" w:rsidRPr="003018ED" w:rsidRDefault="003018ED" w:rsidP="003018E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Итоги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Детям объясняется тема занятия, цель (подведение итогов, выяснение индивидуального уровня знаний учащихся). Рассказывается план занятия.</w:t>
      </w:r>
    </w:p>
    <w:p w:rsidR="003018ED" w:rsidRPr="003018ED" w:rsidRDefault="003018ED" w:rsidP="003018E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Список вопросов: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Изменяется ли режим полива или подкормки комнатных растений в зимнее время? Как именно?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Нужно ли опрыскивать растения в этот период? Если да,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то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и почему?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Нужно ли проверять растения на их потребность во влаге, тепле и свете в комнатных условиях?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Какие важные процедуры цветовод не отменяет даже зимой? проверка на наличие вредителей, уход за внешним видом растения, гигиена растения).</w:t>
      </w:r>
      <w:proofErr w:type="gramEnd"/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Производится ли размножение растений (комнатных растений) зимой?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Перечислите комнатные растения, которые легко размножаются черенками даже зимой? (Бальзамин, традесканция).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Цветут ли комнатные растения зимой? ( Бальзамин, амариллис,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зиггокактусы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рипсалис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и др.).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Может ли домашнее растение простудиться?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Какие комнатные растения боятся «простудиться»? (Фикусы,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фиттонии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Почему « простуда» для комнатных цветков зимой особенно опасна?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Можно ли пересаживать растения зимой?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Какой должен быть вода для полива комнатных растений?</w:t>
      </w:r>
    </w:p>
    <w:p w:rsidR="003018ED" w:rsidRPr="003018ED" w:rsidRDefault="003018ED" w:rsidP="003018ED">
      <w:pPr>
        <w:numPr>
          <w:ilvl w:val="0"/>
          <w:numId w:val="9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Почему очень важно соблюдать все правила техники безопасности при работе с комнатными растениями не только в кружке, но и дома?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После опроса проводятся итоги, в обсуждении на равных, принимают участие сами учащиеся, решая, кто лучше справился с ответом на вопрос, кому следует помочь и в чём, по освоению материала.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Затем после перерыва (15 мин) группа приступает к выполнению практического задания (2 часть) - 45 мин.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Ребятам предлагается выбрать из имеющихся и посадить окоренившиеся черенки растений. Для того, также самостоятельно, подобрать нужные по размеру цветочные горшки, дренаж и грунт.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Практическое задание (2 часть)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Ребятам предлагается выбрать из имеющихся и посадить окоренившиеся черенки растений. Для того, также самостоятельно, подобрать нужные по размеру цветочные горшки, дренаж и грунт.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Ход занятия протекает по следующей схеме: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3018E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19350" cy="1885950"/>
            <wp:effectExtent l="0" t="0" r="0" b="0"/>
            <wp:wrapSquare wrapText="bothSides"/>
            <wp:docPr id="6" name="Рисунок 6" descr="hello_html_12beb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2beb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.Вступление.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2.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Подгтовка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рабочего места.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3.Подбор необходимых материалов.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4.Посдка растений.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5.Полив посаженных растений.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6.Уборка рабочего стола.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7. Подведение итогов занятия.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При выполнении практического задания оценивается не только правильность, но и аккуратность, способность помогать товарищам, отношение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к выполняемой работе.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Итоговое годовое занятие</w:t>
      </w:r>
    </w:p>
    <w:p w:rsidR="003018ED" w:rsidRPr="003018ED" w:rsidRDefault="003018ED" w:rsidP="003018ED">
      <w:pPr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Тестовые задания по программе</w:t>
      </w:r>
    </w:p>
    <w:p w:rsidR="003018ED" w:rsidRPr="003018ED" w:rsidRDefault="003018ED" w:rsidP="003018ED">
      <w:pPr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1. Семена однолетних и других цветочно-декоративных растений открытого грунта рекомендуется собирать: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а) слегка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недозрелыми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 в сухую погоду;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б) полностью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созревшими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и когда нам это удобно;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)п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олностью созревшими, в сухую, ясную погоду; г) все подряд, но только утром.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numPr>
          <w:ilvl w:val="0"/>
          <w:numId w:val="10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После сбора, семена цветочно-декоративных растений: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)с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ортируют, сушат и маркируют (подписывают);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сушат, отчищают от мусора, сортируют, упаковывают и маркируют (подписывают);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сразу убирают до весны;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г) сразу высевают на клумбы.</w:t>
      </w:r>
    </w:p>
    <w:p w:rsidR="003018ED" w:rsidRPr="003018ED" w:rsidRDefault="003018ED" w:rsidP="003018ED">
      <w:pPr>
        <w:numPr>
          <w:ilvl w:val="0"/>
          <w:numId w:val="11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Из списка названий однолетних цветочно-декоративных культур открытого грунта удали лишние названия: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астра, василек, петуния, тюльпан, душистый табак,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сальвия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 фикус, бархатцы, роза, календула (ноготки).</w:t>
      </w:r>
      <w:proofErr w:type="gramEnd"/>
    </w:p>
    <w:p w:rsidR="003018ED" w:rsidRPr="003018ED" w:rsidRDefault="003018ED" w:rsidP="003018ED">
      <w:pPr>
        <w:numPr>
          <w:ilvl w:val="0"/>
          <w:numId w:val="12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Уход за комнатными растениями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а) за всеми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одинаков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в любое время года,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различается, в зависимости от вида растения,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различается, в зависимости от вида растения и времени года,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г) ваш вариант</w:t>
      </w:r>
    </w:p>
    <w:p w:rsidR="003018ED" w:rsidRPr="003018ED" w:rsidRDefault="003018ED" w:rsidP="003018ED">
      <w:pPr>
        <w:numPr>
          <w:ilvl w:val="0"/>
          <w:numId w:val="13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Комнатные растения можно выращивать на клумбах как однолетние: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все, какие хочешь,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б) только луковичные и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клубнелуковичные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только некоторые, например, пеларгонию (герань), колеус («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крапивка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»), бегонию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всегдацветущую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 бальзамин («Ваньк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а-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мокрый»).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numPr>
          <w:ilvl w:val="0"/>
          <w:numId w:val="14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Выбери из списка комнатных растений и отметь наиболее безопасные для детского сада и школы: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фиалка, д) бегония,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б) молочай, е)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диффенбахия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в)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рэо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 ж) бальзамин,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г) кактус, з) роза.</w:t>
      </w:r>
    </w:p>
    <w:p w:rsidR="003018ED" w:rsidRPr="003018ED" w:rsidRDefault="003018ED" w:rsidP="003018ED">
      <w:pPr>
        <w:numPr>
          <w:ilvl w:val="0"/>
          <w:numId w:val="15"/>
        </w:numPr>
        <w:spacing w:after="0" w:line="317" w:lineRule="atLeast"/>
        <w:ind w:left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Отметь растения, которые не рекомендуется опрыскивать: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молочай, д) традесканция,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фикус, е) фуксия,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фиалка, ж) бегония.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г) пеларгония,</w:t>
      </w:r>
    </w:p>
    <w:p w:rsidR="003018ED" w:rsidRPr="003018ED" w:rsidRDefault="003018ED" w:rsidP="003018ED">
      <w:pPr>
        <w:numPr>
          <w:ilvl w:val="0"/>
          <w:numId w:val="16"/>
        </w:numPr>
        <w:spacing w:after="0" w:line="317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Дренаж и дренажные отверстия в цветочном горшке нужны растению для того, чтобы: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было больше доступа воздуха к корням,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уходила лишняя вода из горшка в поддон,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корням было теплее,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г) поли</w:t>
      </w:r>
      <w:r w:rsidR="00050B79">
        <w:rPr>
          <w:rFonts w:ascii="Times New Roman" w:eastAsia="Times New Roman" w:hAnsi="Times New Roman" w:cs="Times New Roman"/>
          <w:color w:val="000000"/>
          <w:lang w:eastAsia="ru-RU"/>
        </w:rPr>
        <w:t>вать через поддон было удобнее.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050B79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Дополнительные материалы, которые могут быть использованы на занятиях.</w:t>
      </w:r>
    </w:p>
    <w:p w:rsidR="003018ED" w:rsidRPr="003018ED" w:rsidRDefault="003018ED" w:rsidP="003018ED">
      <w:pPr>
        <w:spacing w:after="0" w:line="317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Тесты</w:t>
      </w:r>
    </w:p>
    <w:p w:rsidR="003018ED" w:rsidRPr="003018ED" w:rsidRDefault="003018ED" w:rsidP="003018ED">
      <w:pPr>
        <w:spacing w:after="0" w:line="317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 полугодие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1. какие цветковые растения называются однолетними?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растут и цветут несколько лет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растут и цветут одно лето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растут и цветут два года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2. Какие цветковые растения называют многолетниками?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растут и цветут в течение многих лет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растут и цветут 3 года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растут и цветут только летом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3. Какие цветочные растения называют зимующими многолетниками?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которые выкапывают осенью и хранят до весны</w:t>
      </w:r>
      <w:proofErr w:type="gramEnd"/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которые не требуют укрытия на зиму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которые хорошо переносят зиму и не требуют укрытия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4. Как размножаются однолетние цветочные растения?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вегетативным способом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семенным способом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5. Как называют растения, которые выращивают для украшения домов и улиц?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культурные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цветочные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декоративные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6.Для чего проводят отбор крупных семян?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для красоты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для получения сильных и здоровых растений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для быстрого посева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7. Для чего проводят перекопку почвы?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для удаления вредителей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для поддержания почвы в рыхлом состоянии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для выравнивания поверхности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8. Как правильно рыхлить почву в цветочном горшке с комнатным растением?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от стебля к краю горшка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от стенки горшка к стеблю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по всей поверхности почвы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9. Как правильно поливать комнатные растения из лейки?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по стебель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по листьям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по краю горшка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10. Для чего проводят опрыскивание комнатных растений?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для удаления пыли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для повышения влажности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для удаления вредителей.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2 полугодие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Выберите правильный ответ.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1. К наземным органам цветкового растения относятся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корневище;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луковица;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стебель.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2. Листья бывают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простые и сложные;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простые и махровые;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простые и вьющиеся.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3. Назначение корневища, луковиц,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корнеклубней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у цветкового растения.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для опоры;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для запаса питательных веществ;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для лучшего цветения.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4. Закончите предложение.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Верхний плодородный слой земли – это …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почва;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перегной;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чернозём.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5. Зимние работы в парке – это…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чистка от снега дорожек;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обрезка кустарников;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рыхление почвы.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6. К однолетним растениям относятся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календула;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георгин;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примула.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7. Расстояние между посевными рядками зависит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от размера посевного ящика;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от количества почвы в посевном ящике;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от размера растения в полном развитии.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8. Лилия тигровая – это…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однолетнее растение;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двулетнее растение;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многолетнее растение.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9. Глубина заделки семян зависит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от количества семян;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от качества семян;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от размера семян.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10. Инструмент для разметки посевных рядков.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а) грабли;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б) маркер;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в) рыхлитель.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lang w:eastAsia="ru-RU"/>
        </w:rPr>
      </w:pPr>
      <w:r w:rsidRPr="003018ED">
        <w:rPr>
          <w:rFonts w:ascii="Times New Roman" w:eastAsia="Times New Roman" w:hAnsi="Times New Roman" w:cs="Times New Roman"/>
          <w:color w:val="232323"/>
          <w:kern w:val="36"/>
          <w:lang w:eastAsia="ru-RU"/>
        </w:rPr>
        <w:t xml:space="preserve">В И К Т О </w:t>
      </w:r>
      <w:proofErr w:type="gramStart"/>
      <w:r w:rsidRPr="003018ED">
        <w:rPr>
          <w:rFonts w:ascii="Times New Roman" w:eastAsia="Times New Roman" w:hAnsi="Times New Roman" w:cs="Times New Roman"/>
          <w:color w:val="232323"/>
          <w:kern w:val="36"/>
          <w:lang w:eastAsia="ru-RU"/>
        </w:rPr>
        <w:t>Р</w:t>
      </w:r>
      <w:proofErr w:type="gramEnd"/>
      <w:r w:rsidRPr="003018ED">
        <w:rPr>
          <w:rFonts w:ascii="Times New Roman" w:eastAsia="Times New Roman" w:hAnsi="Times New Roman" w:cs="Times New Roman"/>
          <w:color w:val="232323"/>
          <w:kern w:val="36"/>
          <w:lang w:eastAsia="ru-RU"/>
        </w:rPr>
        <w:t xml:space="preserve"> И Н А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Тема: «Цветоводство»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Задачи: 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обобщить и систематизировать знания учащихся о жизни цветковых растений, развивать аналитические способности учащихся, умения применять знания на практике, повышать интерес учащихся к изучению биологии, формировать коммуникативную культуру школьников, прививать любовь к природе.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Вопросы:</w:t>
      </w:r>
    </w:p>
    <w:p w:rsidR="003018ED" w:rsidRPr="003018ED" w:rsidRDefault="003018ED" w:rsidP="003018ED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Какие ты знаешь многолетние цветы?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(Георгины, лилии, пионы, флоксы и др.)</w:t>
      </w:r>
    </w:p>
    <w:p w:rsidR="003018ED" w:rsidRPr="003018ED" w:rsidRDefault="003018ED" w:rsidP="003018E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Какие комнатные растения – цветы размножаются стеблевыми черенками?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(Традесканция, бегония, фикус, герань).</w:t>
      </w:r>
    </w:p>
    <w:p w:rsidR="003018ED" w:rsidRPr="003018ED" w:rsidRDefault="003018ED" w:rsidP="003018ED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Какие комнатные цветы размножаются листовыми черенками?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(Бегония Рекс, фиалка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узумбарская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3018ED" w:rsidRPr="003018ED" w:rsidRDefault="003018ED" w:rsidP="003018ED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Назовите 3-4 вида наиболее распространенных комнатных растений.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(Аспарагус, традесканция, фикус, герань, бегония, алоэ)</w:t>
      </w:r>
    </w:p>
    <w:p w:rsidR="003018ED" w:rsidRPr="003018ED" w:rsidRDefault="003018ED" w:rsidP="003018ED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 размножаются розы?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Прививкой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,ч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еренками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3018ED" w:rsidRPr="003018ED" w:rsidRDefault="003018ED" w:rsidP="003018E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Покажите семена астр, георгина, львиного зева, флокса многолетнего.</w:t>
      </w:r>
    </w:p>
    <w:p w:rsidR="003018ED" w:rsidRPr="003018ED" w:rsidRDefault="003018ED" w:rsidP="003018E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Назовите 2-3 древесных растений, цветущих до распускания листьев.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(Осина, орешник, ива, тополь).</w:t>
      </w:r>
    </w:p>
    <w:p w:rsidR="003018ED" w:rsidRPr="003018ED" w:rsidRDefault="003018ED" w:rsidP="003018E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Почему комнатные растения нужно поливать не холодной водой, а водой комнатной температуры, особенно в зимнее время?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(Всасывание воды корнями происходит при температуре +16 гр. С).</w:t>
      </w:r>
    </w:p>
    <w:p w:rsidR="003018ED" w:rsidRPr="003018ED" w:rsidRDefault="003018ED" w:rsidP="003018E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Какие цветы издают запах только ночью и почему?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(Табак, маттиола; привлекают насекомых для опыления)</w:t>
      </w:r>
    </w:p>
    <w:p w:rsidR="003018ED" w:rsidRPr="003018ED" w:rsidRDefault="003018ED" w:rsidP="003018E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Какие ты знаешь растени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я-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медоносы?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(Клевер, гречиха, иван-чай и др.)</w:t>
      </w:r>
    </w:p>
    <w:p w:rsidR="003018ED" w:rsidRPr="003018ED" w:rsidRDefault="003018ED" w:rsidP="003018ED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Какие цветочные растения имеют вьющиеся и цепляющиеся стебли?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(Ипомея, настурция, садовые бобы)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12.В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листьях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каких цветочных растений содержатся эфирные масла?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(Мята, душистая герань, мирта)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13.Назови насекомоядные растения.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(Росянка, пузырчатка).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Подведение итогов.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Викторина « Цветы – украшение нашей Земли»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Цели: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 Углубить и расширить знания детей о цветах,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научить их видеть прекрасное, воспитывать бережное отношение к природе.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Оформление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 :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Стенд « Берегите цветы!»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Альбом « Цветы»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Учител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ь: Цветы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–у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крашение нашей Земли. Нет ничего на Земле прекраснее и нежнее цветов. Цветы помогают нам и в горести и в радости. Они поднимают настроение, заставляют улыбаться, делают нас добрее и чувствительнее.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Цветы, как люди, на добро щедры.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И щедро нежность людям отдавая,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Они цветут, сердца отогревая,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Как маленькие теплые костры.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Каких только цветов нет на Земле. Человек всегда старается окружить себя цветами. Наша викторина посвящена цветам!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( Вопросы викторины написаны на лепестках цветика – </w:t>
      </w:r>
      <w:proofErr w:type="spellStart"/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семицветика</w:t>
      </w:r>
      <w:proofErr w:type="spellEnd"/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ученик из одной команды срывает лепесток и вся команда отвечает</w:t>
      </w:r>
      <w:proofErr w:type="gramEnd"/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 вопросы)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 </w:t>
      </w:r>
      <w:proofErr w:type="gramStart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лепесток</w:t>
      </w:r>
      <w:proofErr w:type="gramEnd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 Какой это цветок?»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1. Царица цветов. ( Роза)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2. Он желтым цветком распускается, после цветения сдувается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одуванчик)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3. Какой цветок связан со словом мед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медуница)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4. Белый лепесток, посередине желток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ромашка)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5. Голубенький, чистый этот цветок, а подле сквозистый, последний снежок. ( Подснежник)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 лепесток. « О чем говорят названия цветов?»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1. Почему мат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ь-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и –мачеха так называется?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2. Что означает название цветка Гладиолус?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меч)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3. В каком цветке встречается женское и мужское имя? ( Иван да Марья)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4. В какие цветы, по легенде, превращаются русалки днем?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 в кувшинки)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5. Название какого цветка в переводе означает название головного убора?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тюльпан)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лепесток. « Полезные цветы»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1. Какие цветы лечат от сердечных болезней, но могут быть и ядом. ( Ландыши)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2. Какие цветы и ее листья используют как лекарство от кашля?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 мать и мачеха)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3. Какие цветы используют для изготовления духо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в(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роза, ландыш, сирень, нарцисс и др.)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4. Какие цветы используют для лечения глазных болезней?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василек)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5. Какие цветы от 99 болезней?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зверобой)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 лепесток. « Интересные цветы»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1. Самые большие цветы на земле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Раффлезия)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2. 2 буквы Л и 2 буквы И, в конце буква Я.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лилия)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3. Почему лютик называют лютиком? ( от слова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-л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ютый, потому что этот цветок – ядовитый)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4. Листья каких цветов могут удержать человека ( Виктории –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регии</w:t>
      </w:r>
      <w:proofErr w:type="spellEnd"/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водного растения растущего на реке Амазонке)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5. Какие цветы носят человеческие имена?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 Роза, вероника, василек, лилия, мальва, маргаритка)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 лепесток. « Цветы в литературе»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1. Какой герой сказки жил в Цветочном городе? ( Незнайка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)Н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. Носов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2. Из какого цветка появилась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Дюймовочка</w:t>
      </w:r>
      <w:proofErr w:type="spellEnd"/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?(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Тюльпана)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3. В какой сказке есть такие слова: « Что ты, баба, белены объелась?»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 « Сказка о золотой рыбке») А. С. Пушкин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4. Какие слова произносила Женя в сказке « Цветик –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семицветик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«Лети, лети, лепесток, через запад на восток, через север, через юг,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возвращайся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сделав круг, лишь коснешься ты земли, быть по – моему вели!) В. Катаев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5. Назовите сказку, где в саду у чудища рос аленький цветочек?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 Называть авторов литературных произведений) Аксаков.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 лепесток. « Цветы символы»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(Вопросы 7 лепестка разгадывают обе команды</w:t>
      </w:r>
      <w:proofErr w:type="gramStart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proofErr w:type="gramEnd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gramStart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proofErr w:type="gramEnd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 быстрее)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1. Какой цветок украшает герб Японии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хризантема)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2. Жрицы инков носили на груди золотую эмблему солнца в виде цветка. Какого?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 подсолнуха)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3.На языке цветов роза означает – любовь, тюльпан – гордость, а какой цветок означает болтливость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колокольчик)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4. Какой « царский» цветок римляне прозвали просто « синенький»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(василек)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5. Какой цветок согласно легенде, вырос из пылинки упавшей звезды?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( Астра)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Учитель: Понравилась вам викторина? Что вы узнали нового?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А сейчас последнее задание для коман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д-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написать </w:t>
      </w:r>
      <w:proofErr w:type="spellStart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синквейн</w:t>
      </w:r>
      <w:proofErr w:type="spellEnd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 Цветок»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 Пример:</w:t>
      </w:r>
      <w:proofErr w:type="gramEnd"/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Цветок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Красивый, нежный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Цветет, пахнет, лечит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Как природа породила это чудо?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Украшение природы.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Учащиеся читают </w:t>
      </w:r>
      <w:proofErr w:type="spellStart"/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синквейны</w:t>
      </w:r>
      <w:proofErr w:type="spellEnd"/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. </w:t>
      </w:r>
      <w:proofErr w:type="gramStart"/>
      <w:r w:rsidRPr="003018E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Жюри подсчитывает очки.)</w:t>
      </w:r>
      <w:proofErr w:type="gramEnd"/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Учитель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: Ребята посмотрите на стенд. Здесь изображены цветы, которые уже занесены в Красную книгу и которые охраняются от массового сбора.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Ученики: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На земле исчезают цветы.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 каждым годом заметнее это.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Меньше радости и красоты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Оставляет нам каждое лето.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Откровенья цветов луговых.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нами понято было едва ли.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Беззаботно топтали мы их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И безумно, безжалостно рвали.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И не видели, как из-под ног,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Молчаливо, дыша еле-еле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Обреченно глядел василек,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Безнадежно гвоздики глядели!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-Если я сорву цветок,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- Если ты сорвешь цветок,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- Если все: и я, и ты,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- Если мы сорвем цветы-</w:t>
      </w:r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Все: Опустеют все поляны,</w:t>
      </w:r>
    </w:p>
    <w:p w:rsidR="003018ED" w:rsidRPr="003018ED" w:rsidRDefault="00050B79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</w:t>
      </w:r>
      <w:r w:rsidR="003018ED"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не будет красоты!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050B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литературы для педагогов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Программы «Исследователи природы»/ под редакцией И.В. Костинской.- М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,: 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Просвещение, 1983, - 135с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Вакуленко В.В., Декоративное цветоводство.- С-П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,: Наука, 1984,- 60 с.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Верзилин Н.М., Путешествие с комнатными растениями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-М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,: Просвещение, 1980, -87с.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Зарывахина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Н.И. Занимательная ботаника. Луганск, 2004.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Козлова Т.А.,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Севоглазов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В.И. Атлас. Растения водоема. Москва, 2005.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Кузнецова М.А.,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Резникова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А.С. Сказания о лекарственных растениях. Москва, 1992.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Лассе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Левемарк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Клас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Фреск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Тайны биологии. Москва, 2009.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Новиков В.С., Губанов И.А. Школьный атлас – определитель высших растений. Москва, 2001.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Онегов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А. Школа юннатов. Твой огород. Москва, 1996.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Тяглова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Е.В. Исследовательская и проектная деятельность по биологии. Москва, 2008.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Ушакова О.Д. Красная книга России. Растения. Санкт-Петербург,2009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Уэйт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Р., Растения в доме. </w:t>
      </w:r>
      <w:proofErr w:type="gram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–М</w:t>
      </w:r>
      <w:proofErr w:type="gram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,: Мир,1996,-200 с.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Энциклопедия комнатного цветоводства.- ЭКСПО, 2000,-204 </w:t>
      </w:r>
    </w:p>
    <w:p w:rsidR="003018ED" w:rsidRPr="003018ED" w:rsidRDefault="003018ED" w:rsidP="003018ED">
      <w:pPr>
        <w:numPr>
          <w:ilvl w:val="0"/>
          <w:numId w:val="27"/>
        </w:numPr>
        <w:shd w:val="clear" w:color="auto" w:fill="FFFFFF"/>
        <w:spacing w:after="0" w:line="144" w:lineRule="atLeast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>Эдельштейн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t xml:space="preserve"> В.И. Овощеводство. Москва, 1953.</w:t>
      </w: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018ED" w:rsidRPr="003018ED" w:rsidRDefault="003018ED" w:rsidP="003018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Список литературы для </w:t>
      </w:r>
      <w:proofErr w:type="gramStart"/>
      <w:r w:rsidRPr="003018E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обучающихся</w:t>
      </w:r>
      <w:proofErr w:type="gramEnd"/>
    </w:p>
    <w:p w:rsidR="003018ED" w:rsidRPr="003018ED" w:rsidRDefault="003018ED" w:rsidP="003018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1</w:t>
      </w:r>
      <w:r w:rsidRPr="003018ED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57475" cy="2505075"/>
            <wp:effectExtent l="0" t="0" r="9525" b="9525"/>
            <wp:wrapSquare wrapText="bothSides"/>
            <wp:docPr id="2" name="Рисунок 2" descr="hello_html_10228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022896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.Атлас «Размножение растений» Черепанов И.В., Москва, 1999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  <w:t>2. </w:t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Голубева Н.В. Все, что Вы хотели спросить о комнатных растениях. Самоучитель комнатного цветоводства.- С.-ПБ. Нева, 2005. – 125с.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3.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Клевенская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Т.М. Цветы в интерьере. Москва, 1990.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4. Козлова Т.А.,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Севоглазов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В.И. Атлас. Растения водоема. Москва, 2005.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5.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Лассе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Левемарк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Клас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Фреск</w:t>
      </w:r>
      <w:proofErr w:type="spellEnd"/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Тайны биологии. Москва, 2009.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6.Новиков В.С., Губанов И.А. Школьный атлас – определитель высших растений. Москва, 2001.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7.Онегов А. Школа юннатов. Твой огород. Москва, 1996.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  <w:t>8</w:t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.Ушакова О.Д. Красная книга России. Растения. Санкт-Петербург,2009.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  <w:t>9</w:t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.Школьник Ю.Растения. Полная энциклопедия. Москва, 2008.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  <w:t>10</w:t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Журналы «Цветоводство» 2007-2013.</w:t>
      </w:r>
      <w:r w:rsidRPr="003018E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018E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11. Журналы «Ландшафтный дизайн» 2007-2013</w:t>
      </w:r>
    </w:p>
    <w:p w:rsidR="001536B1" w:rsidRPr="003018ED" w:rsidRDefault="001536B1">
      <w:pPr>
        <w:rPr>
          <w:rFonts w:ascii="Times New Roman" w:hAnsi="Times New Roman" w:cs="Times New Roman"/>
        </w:rPr>
      </w:pPr>
    </w:p>
    <w:sectPr w:rsidR="001536B1" w:rsidRPr="003018ED" w:rsidSect="00D15AB1"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614"/>
    <w:multiLevelType w:val="multilevel"/>
    <w:tmpl w:val="C1C404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12EDE"/>
    <w:multiLevelType w:val="multilevel"/>
    <w:tmpl w:val="8D4AD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87AE1"/>
    <w:multiLevelType w:val="multilevel"/>
    <w:tmpl w:val="DF6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A7F97"/>
    <w:multiLevelType w:val="multilevel"/>
    <w:tmpl w:val="4E9E5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744A3"/>
    <w:multiLevelType w:val="multilevel"/>
    <w:tmpl w:val="BC04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46D89"/>
    <w:multiLevelType w:val="multilevel"/>
    <w:tmpl w:val="F9D62E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883059"/>
    <w:multiLevelType w:val="multilevel"/>
    <w:tmpl w:val="E8BA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6E02C8"/>
    <w:multiLevelType w:val="multilevel"/>
    <w:tmpl w:val="E89066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74675"/>
    <w:multiLevelType w:val="multilevel"/>
    <w:tmpl w:val="68DC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D6066C"/>
    <w:multiLevelType w:val="multilevel"/>
    <w:tmpl w:val="35845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F06529"/>
    <w:multiLevelType w:val="multilevel"/>
    <w:tmpl w:val="3106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AF0645"/>
    <w:multiLevelType w:val="multilevel"/>
    <w:tmpl w:val="4D4E1C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F50F63"/>
    <w:multiLevelType w:val="multilevel"/>
    <w:tmpl w:val="0B2258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1D2CDE"/>
    <w:multiLevelType w:val="multilevel"/>
    <w:tmpl w:val="17B020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5F0878"/>
    <w:multiLevelType w:val="multilevel"/>
    <w:tmpl w:val="3524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5F13F9"/>
    <w:multiLevelType w:val="multilevel"/>
    <w:tmpl w:val="D278C9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8A1CEE"/>
    <w:multiLevelType w:val="multilevel"/>
    <w:tmpl w:val="10CE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3061EC"/>
    <w:multiLevelType w:val="multilevel"/>
    <w:tmpl w:val="C834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955933"/>
    <w:multiLevelType w:val="multilevel"/>
    <w:tmpl w:val="9FC602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C47D9C"/>
    <w:multiLevelType w:val="multilevel"/>
    <w:tmpl w:val="16F8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3D0766"/>
    <w:multiLevelType w:val="multilevel"/>
    <w:tmpl w:val="098224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637621"/>
    <w:multiLevelType w:val="multilevel"/>
    <w:tmpl w:val="36D4DD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B65E28"/>
    <w:multiLevelType w:val="multilevel"/>
    <w:tmpl w:val="EC9236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FE3115"/>
    <w:multiLevelType w:val="multilevel"/>
    <w:tmpl w:val="5B9C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3A0CA9"/>
    <w:multiLevelType w:val="multilevel"/>
    <w:tmpl w:val="A3F0B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B17B31"/>
    <w:multiLevelType w:val="multilevel"/>
    <w:tmpl w:val="CD70F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EC6568"/>
    <w:multiLevelType w:val="multilevel"/>
    <w:tmpl w:val="070E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8"/>
  </w:num>
  <w:num w:numId="5">
    <w:abstractNumId w:val="14"/>
  </w:num>
  <w:num w:numId="6">
    <w:abstractNumId w:val="23"/>
  </w:num>
  <w:num w:numId="7">
    <w:abstractNumId w:val="6"/>
  </w:num>
  <w:num w:numId="8">
    <w:abstractNumId w:val="4"/>
  </w:num>
  <w:num w:numId="9">
    <w:abstractNumId w:val="19"/>
  </w:num>
  <w:num w:numId="10">
    <w:abstractNumId w:val="13"/>
  </w:num>
  <w:num w:numId="11">
    <w:abstractNumId w:val="1"/>
  </w:num>
  <w:num w:numId="12">
    <w:abstractNumId w:val="20"/>
  </w:num>
  <w:num w:numId="13">
    <w:abstractNumId w:val="0"/>
  </w:num>
  <w:num w:numId="14">
    <w:abstractNumId w:val="5"/>
  </w:num>
  <w:num w:numId="15">
    <w:abstractNumId w:val="15"/>
  </w:num>
  <w:num w:numId="16">
    <w:abstractNumId w:val="11"/>
  </w:num>
  <w:num w:numId="17">
    <w:abstractNumId w:val="26"/>
  </w:num>
  <w:num w:numId="18">
    <w:abstractNumId w:val="24"/>
  </w:num>
  <w:num w:numId="19">
    <w:abstractNumId w:val="3"/>
  </w:num>
  <w:num w:numId="20">
    <w:abstractNumId w:val="25"/>
  </w:num>
  <w:num w:numId="21">
    <w:abstractNumId w:val="21"/>
  </w:num>
  <w:num w:numId="22">
    <w:abstractNumId w:val="7"/>
  </w:num>
  <w:num w:numId="23">
    <w:abstractNumId w:val="12"/>
  </w:num>
  <w:num w:numId="24">
    <w:abstractNumId w:val="22"/>
  </w:num>
  <w:num w:numId="25">
    <w:abstractNumId w:val="9"/>
  </w:num>
  <w:num w:numId="26">
    <w:abstractNumId w:val="18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18ED"/>
    <w:rsid w:val="00003F89"/>
    <w:rsid w:val="00026A78"/>
    <w:rsid w:val="00050B79"/>
    <w:rsid w:val="00063B30"/>
    <w:rsid w:val="000D1814"/>
    <w:rsid w:val="001346C4"/>
    <w:rsid w:val="001452B7"/>
    <w:rsid w:val="001536B1"/>
    <w:rsid w:val="001C4012"/>
    <w:rsid w:val="002147DB"/>
    <w:rsid w:val="00215B48"/>
    <w:rsid w:val="00241B14"/>
    <w:rsid w:val="00275D94"/>
    <w:rsid w:val="002A4C9F"/>
    <w:rsid w:val="003018ED"/>
    <w:rsid w:val="00377F2A"/>
    <w:rsid w:val="003A562E"/>
    <w:rsid w:val="003B049E"/>
    <w:rsid w:val="00505FCB"/>
    <w:rsid w:val="00550696"/>
    <w:rsid w:val="005D7DD8"/>
    <w:rsid w:val="00600F33"/>
    <w:rsid w:val="006D01A9"/>
    <w:rsid w:val="007C3A4E"/>
    <w:rsid w:val="007E51FF"/>
    <w:rsid w:val="00842516"/>
    <w:rsid w:val="009044AC"/>
    <w:rsid w:val="009257B3"/>
    <w:rsid w:val="00945305"/>
    <w:rsid w:val="00952790"/>
    <w:rsid w:val="00961760"/>
    <w:rsid w:val="00987427"/>
    <w:rsid w:val="009A6386"/>
    <w:rsid w:val="00AC1EF8"/>
    <w:rsid w:val="00AC436A"/>
    <w:rsid w:val="00AC4D39"/>
    <w:rsid w:val="00AD59BE"/>
    <w:rsid w:val="00B21697"/>
    <w:rsid w:val="00B22F7D"/>
    <w:rsid w:val="00B45542"/>
    <w:rsid w:val="00B50D78"/>
    <w:rsid w:val="00B70CC0"/>
    <w:rsid w:val="00BD32CD"/>
    <w:rsid w:val="00BD356D"/>
    <w:rsid w:val="00C835AE"/>
    <w:rsid w:val="00CA7BF9"/>
    <w:rsid w:val="00CB3D4B"/>
    <w:rsid w:val="00CB5A92"/>
    <w:rsid w:val="00CC2F9F"/>
    <w:rsid w:val="00CE70F8"/>
    <w:rsid w:val="00D15AB1"/>
    <w:rsid w:val="00D21774"/>
    <w:rsid w:val="00D51F9D"/>
    <w:rsid w:val="00D616CF"/>
    <w:rsid w:val="00E16885"/>
    <w:rsid w:val="00ED3E83"/>
    <w:rsid w:val="00EF3653"/>
    <w:rsid w:val="00F66F77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77"/>
  </w:style>
  <w:style w:type="paragraph" w:styleId="1">
    <w:name w:val="heading 1"/>
    <w:basedOn w:val="a"/>
    <w:link w:val="10"/>
    <w:uiPriority w:val="9"/>
    <w:qFormat/>
    <w:rsid w:val="00301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18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8E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75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18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8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18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8E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75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F7C0-7625-42BB-9E63-35D032E0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5676</Words>
  <Characters>32356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авдан</cp:lastModifiedBy>
  <cp:revision>34</cp:revision>
  <dcterms:created xsi:type="dcterms:W3CDTF">2019-02-03T09:45:00Z</dcterms:created>
  <dcterms:modified xsi:type="dcterms:W3CDTF">2021-10-06T07:18:00Z</dcterms:modified>
</cp:coreProperties>
</file>