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5D" w:rsidRPr="00CD625D" w:rsidRDefault="00CD625D">
      <w:pPr>
        <w:rPr>
          <w:b/>
          <w:sz w:val="28"/>
          <w:szCs w:val="28"/>
        </w:rPr>
      </w:pPr>
      <w:r w:rsidRPr="00CD625D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</w:t>
      </w:r>
      <w:r w:rsidRPr="00CD625D">
        <w:rPr>
          <w:b/>
          <w:sz w:val="28"/>
          <w:szCs w:val="28"/>
        </w:rPr>
        <w:t>Договор</w:t>
      </w:r>
    </w:p>
    <w:p w:rsidR="00CD625D" w:rsidRDefault="00CD625D" w:rsidP="00CD625D">
      <w:pPr>
        <w:rPr>
          <w:b/>
        </w:rPr>
      </w:pPr>
      <w:r w:rsidRPr="00CD625D">
        <w:rPr>
          <w:b/>
        </w:rPr>
        <w:t>ОБ ОКАЗАНИИ БЕЗВОЗМЕЗДНЫХ УСЛУГ ПО ПРОВЕДЕНИЮ ПЕРИОДИЧЕСКОГО ПРЕДРЕЙС</w:t>
      </w:r>
      <w:r>
        <w:rPr>
          <w:b/>
        </w:rPr>
        <w:t xml:space="preserve">ОВОГО, ПОСЛЕРЕЙСОВОГО И ТЕКУЩЕГО </w:t>
      </w:r>
      <w:r w:rsidRPr="00CD625D">
        <w:rPr>
          <w:b/>
        </w:rPr>
        <w:t xml:space="preserve"> МЕДИЦИНСКОГО</w:t>
      </w:r>
      <w:r>
        <w:rPr>
          <w:b/>
        </w:rPr>
        <w:t xml:space="preserve"> </w:t>
      </w:r>
      <w:r w:rsidRPr="00CD625D">
        <w:rPr>
          <w:b/>
        </w:rPr>
        <w:t xml:space="preserve"> ОСМОТРА</w:t>
      </w:r>
      <w:r>
        <w:rPr>
          <w:b/>
        </w:rPr>
        <w:t xml:space="preserve"> </w:t>
      </w:r>
      <w:r w:rsidRPr="00CD625D">
        <w:rPr>
          <w:b/>
        </w:rPr>
        <w:t xml:space="preserve"> ВОДИТЕЛЯ</w:t>
      </w:r>
    </w:p>
    <w:p w:rsidR="00CD625D" w:rsidRDefault="00CD625D" w:rsidP="00CD625D">
      <w:pPr>
        <w:tabs>
          <w:tab w:val="left" w:pos="6360"/>
        </w:tabs>
        <w:rPr>
          <w:b/>
        </w:rPr>
      </w:pPr>
      <w:r w:rsidRPr="00CD625D">
        <w:rPr>
          <w:b/>
        </w:rPr>
        <w:t>с.АВАДАН</w:t>
      </w:r>
      <w:r w:rsidRPr="00CD625D">
        <w:rPr>
          <w:b/>
        </w:rPr>
        <w:tab/>
        <w:t xml:space="preserve">         01.09.2017г.</w:t>
      </w:r>
    </w:p>
    <w:p w:rsidR="00FF0296" w:rsidRDefault="00CD625D" w:rsidP="00CD625D">
      <w:r>
        <w:t>Муниципальное казенное общеобразовательное учреждение « Аваданская средняя общеобразовательная школа»</w:t>
      </w:r>
      <w:r w:rsidR="00FF0296">
        <w:t xml:space="preserve">, и менуемая  </w:t>
      </w:r>
      <w:r>
        <w:t>в дальнейшем « Школа», в лице директора учреждения Кличхановой Раи Эмировны, действующего на основании Устава МКОУ « Аваданская сош»</w:t>
      </w:r>
      <w:r w:rsidR="00FF0296">
        <w:t xml:space="preserve"> с одной стороны и ГБУ РД Докузпаринская ЦРБ, именуемой в дальнейшем «ЦРБ», в лице главного врача Бухсаева  Шахлара  Бухсаевича , действующего на основании Устава ГБУ РД Докузпаринской ЦРБ, с другой стороны, вместе именуемые «Стороны», заключили настоящий договор о нижеследующем</w:t>
      </w:r>
    </w:p>
    <w:p w:rsidR="00FF0296" w:rsidRDefault="00FF0296" w:rsidP="00FF0296">
      <w:pPr>
        <w:tabs>
          <w:tab w:val="left" w:pos="3510"/>
        </w:tabs>
        <w:rPr>
          <w:b/>
        </w:rPr>
      </w:pPr>
      <w:r w:rsidRPr="00FF0296">
        <w:rPr>
          <w:b/>
        </w:rPr>
        <w:t xml:space="preserve">                                                  1  ПРЕДМЕТ ДОГОВОРА</w:t>
      </w:r>
    </w:p>
    <w:p w:rsidR="000E25DA" w:rsidRDefault="00FF0296" w:rsidP="00FF0296">
      <w:r>
        <w:t>1.1 ЦРБ  принимает на себя ябязательство организовывать и проводить предрейсовый посл</w:t>
      </w:r>
      <w:r w:rsidR="000E25DA">
        <w:t>ерейсовый и текущий медицинские осмотры водителя Школы на основании Федерального закона №196-ФЗ от 10.12.1995 « О безопасности дорожного движения» и Письма « Методические рекомендации- медицинское обеспечение безопасности дорожного движения. Организация и порядок проведения предрейсовых медицинских осмотров водителей автотранспортных средств», утвержденного Минздравом и Минтрансом РФ № 2510/9468-03-32 ОТ 21.08.2003, В помещении на территории школы по адресу: Республика Дагестан, Докузпаринский район, с. Авадан.</w:t>
      </w:r>
    </w:p>
    <w:p w:rsidR="000E25DA" w:rsidRDefault="000E25DA" w:rsidP="000E25DA">
      <w:r>
        <w:t>1.2. Целью предрейсового медицинского осмотра водителя является выявление нарушений , по которым лицо не может быть допущено к управлению автомобилем как с позиции обеспечения безопасности дорожного движения ,так и охраны здоровья пассажиров.</w:t>
      </w:r>
    </w:p>
    <w:p w:rsidR="00223B38" w:rsidRDefault="000E25DA" w:rsidP="000E25DA">
      <w:r>
        <w:t>1.3.</w:t>
      </w:r>
      <w:r w:rsidR="00223B38">
        <w:t xml:space="preserve"> Предрейсовый медицинский осмотр включает проведение медицинским персоналом Иполнителя следующих мероприятий:</w:t>
      </w:r>
    </w:p>
    <w:p w:rsidR="00223B38" w:rsidRDefault="00223B38" w:rsidP="00223B38">
      <w:pPr>
        <w:ind w:firstLine="708"/>
      </w:pPr>
      <w:r>
        <w:t>- определение артериального давления и пульса у водителя;</w:t>
      </w:r>
    </w:p>
    <w:p w:rsidR="00223B38" w:rsidRDefault="00223B38" w:rsidP="00223B38">
      <w:pPr>
        <w:ind w:firstLine="708"/>
      </w:pPr>
      <w:r>
        <w:t>- определение наличия алкоголя и других психотропных и наркотических веществ;</w:t>
      </w:r>
    </w:p>
    <w:p w:rsidR="00223B38" w:rsidRDefault="00223B38" w:rsidP="00223B38">
      <w:pPr>
        <w:ind w:firstLine="708"/>
      </w:pPr>
      <w:r>
        <w:t>- при наличии показаний , проведение любых других разрешенных медицинских исследований , необходимых для решения вопроса о допуске к работе водителя.</w:t>
      </w:r>
    </w:p>
    <w:p w:rsidR="00223B38" w:rsidRDefault="00223B38" w:rsidP="00223B38">
      <w:r>
        <w:t>1.4. При допуске  к рейсу на путевых листах ставится штамп « Медосмотр прошел» и подпись мед.работника,п роводившего осмотр с указанием даты и времени проведения.</w:t>
      </w:r>
    </w:p>
    <w:p w:rsidR="0089063C" w:rsidRDefault="00223B38" w:rsidP="00223B38">
      <w:r>
        <w:t>1.5 Место проведения  предрейсовых ( послерейсовых ) мед.осмотров водителя определить по адресу  Р.Д. Докузпаринский район с. Авадан</w:t>
      </w:r>
      <w:r w:rsidR="0089063C">
        <w:t>.</w:t>
      </w:r>
    </w:p>
    <w:p w:rsidR="0089063C" w:rsidRDefault="0089063C" w:rsidP="0089063C">
      <w:pPr>
        <w:tabs>
          <w:tab w:val="left" w:pos="2970"/>
        </w:tabs>
      </w:pPr>
      <w:r>
        <w:tab/>
        <w:t>2. Права и обязанности сторон</w:t>
      </w:r>
    </w:p>
    <w:p w:rsidR="00410717" w:rsidRDefault="0089063C" w:rsidP="0089063C">
      <w:r>
        <w:t>2.1. Школа обязана</w:t>
      </w:r>
    </w:p>
    <w:p w:rsidR="0025560E" w:rsidRDefault="0025560E" w:rsidP="0025560E">
      <w:r>
        <w:t>2.1.1.  Предоставить безвозмездно помещение для мед.осмотра;</w:t>
      </w:r>
    </w:p>
    <w:p w:rsidR="0025560E" w:rsidRDefault="0025560E" w:rsidP="0025560E">
      <w:r>
        <w:lastRenderedPageBreak/>
        <w:t>2.1.2. Обеспечить явку водителя для проведения предрейсового медосмотра ;</w:t>
      </w:r>
    </w:p>
    <w:p w:rsidR="0025560E" w:rsidRDefault="0025560E" w:rsidP="0025560E">
      <w:r>
        <w:t>2.1.3. Оплачивать оказываемые Исполнителем услуги в размере , в сроки и в порядке, предусмотренные ст. 3 настоящего Договора</w:t>
      </w:r>
    </w:p>
    <w:p w:rsidR="0025560E" w:rsidRPr="009F6F54" w:rsidRDefault="0025560E" w:rsidP="0025560E">
      <w:pPr>
        <w:tabs>
          <w:tab w:val="left" w:pos="1845"/>
        </w:tabs>
        <w:rPr>
          <w:b/>
        </w:rPr>
      </w:pPr>
      <w:r w:rsidRPr="009F6F54">
        <w:rPr>
          <w:b/>
        </w:rPr>
        <w:t>2.2. Школа имеет право</w:t>
      </w:r>
    </w:p>
    <w:p w:rsidR="0025560E" w:rsidRDefault="0025560E" w:rsidP="0025560E">
      <w:r>
        <w:t>2.2.1 Осуществить надзор , контроль  над ходом и качеством оказываемых услуг;</w:t>
      </w:r>
    </w:p>
    <w:p w:rsidR="0025560E" w:rsidRDefault="0025560E" w:rsidP="0025560E">
      <w:r>
        <w:t>2.2.2. Требовать от Исполнителя своевременного и качественного исполнения своих обязанностей по Договору.</w:t>
      </w:r>
    </w:p>
    <w:p w:rsidR="0025560E" w:rsidRDefault="0025560E" w:rsidP="0025560E">
      <w:pPr>
        <w:rPr>
          <w:b/>
        </w:rPr>
      </w:pPr>
      <w:r w:rsidRPr="009F6F54">
        <w:rPr>
          <w:b/>
        </w:rPr>
        <w:t xml:space="preserve">2.3. ЦРБ обязана </w:t>
      </w:r>
    </w:p>
    <w:p w:rsidR="0025560E" w:rsidRDefault="0025560E" w:rsidP="0025560E">
      <w:r>
        <w:t>2.3.1. Оказать услуги , предусмотренные пунктом 1.1. Договора, в полном объеме и с надлежащим 2.3.2. Обеспечить кабинет квалифицированным мед.работником ( фельдшером), имеющим среднее медицинское образование, владеющим теоритическими знаниями и практическими навыками в соответствии с требованиями квалификационной характеристики, необходимые для испрлнения обязательств по договору.</w:t>
      </w:r>
    </w:p>
    <w:p w:rsidR="0025560E" w:rsidRDefault="0025560E" w:rsidP="0025560E">
      <w:r>
        <w:t>2.3.3. Организовать обучение и повышение квалификации специалистов по вопросам организации проведения предрейсовых медосмотров.</w:t>
      </w:r>
    </w:p>
    <w:p w:rsidR="0025560E" w:rsidRDefault="0025560E" w:rsidP="0025560E">
      <w:r>
        <w:t>2.3.4. В случае обнарежения фактов , препятствующих допуску водителя к работе , немедленно тсообщить об этом Заказчику.</w:t>
      </w:r>
    </w:p>
    <w:p w:rsidR="0025560E" w:rsidRDefault="0025560E" w:rsidP="0025560E">
      <w:pPr>
        <w:tabs>
          <w:tab w:val="left" w:pos="7965"/>
        </w:tabs>
        <w:rPr>
          <w:b/>
        </w:rPr>
      </w:pPr>
      <w:r>
        <w:rPr>
          <w:b/>
        </w:rPr>
        <w:t>2.4. ЦРБ имеет право.</w:t>
      </w:r>
    </w:p>
    <w:p w:rsidR="0025560E" w:rsidRDefault="0025560E" w:rsidP="0025560E">
      <w:r>
        <w:t>2.4.1. ЦРБ имеет право не допускать к выезду  на маршрут водителя в следующих случаях:</w:t>
      </w:r>
    </w:p>
    <w:p w:rsidR="0025560E" w:rsidRDefault="0025560E" w:rsidP="0025560E">
      <w:pPr>
        <w:ind w:firstLine="708"/>
      </w:pPr>
      <w:r>
        <w:t>- при выявлении признаков временной нетрудоспособности;</w:t>
      </w:r>
    </w:p>
    <w:p w:rsidR="0025560E" w:rsidRDefault="0025560E" w:rsidP="0025560E">
      <w:pPr>
        <w:ind w:firstLine="708"/>
      </w:pPr>
      <w:r>
        <w:t>- при положительной пробе на алкоголь , на другие психотропные вещества и наркотики в выдыхаемом воздухе или биологических субстрактах;</w:t>
      </w:r>
    </w:p>
    <w:p w:rsidR="0025560E" w:rsidRDefault="0025560E" w:rsidP="0025560E">
      <w:pPr>
        <w:ind w:firstLine="708"/>
      </w:pPr>
      <w:r>
        <w:t>- при привыявлении признаков  воздейсвия наркотических веществ;</w:t>
      </w:r>
    </w:p>
    <w:p w:rsidR="0025560E" w:rsidRDefault="0025560E" w:rsidP="0025560E">
      <w:pPr>
        <w:ind w:firstLine="708"/>
      </w:pPr>
      <w: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25560E" w:rsidRDefault="0025560E" w:rsidP="0025560E">
      <w:pPr>
        <w:tabs>
          <w:tab w:val="left" w:pos="1830"/>
          <w:tab w:val="left" w:pos="7995"/>
        </w:tabs>
        <w:rPr>
          <w:b/>
        </w:rPr>
      </w:pPr>
      <w:r>
        <w:tab/>
      </w:r>
      <w:r w:rsidRPr="0095664E">
        <w:rPr>
          <w:b/>
        </w:rPr>
        <w:t xml:space="preserve">3. </w:t>
      </w:r>
      <w:r>
        <w:rPr>
          <w:b/>
        </w:rPr>
        <w:t>Срок действия договора.</w:t>
      </w:r>
    </w:p>
    <w:p w:rsidR="0025560E" w:rsidRDefault="0025560E" w:rsidP="0025560E">
      <w:r>
        <w:t xml:space="preserve">   3.1. Настоящий договор действует с момента подписания Сторонами на неопределенный срок.</w:t>
      </w:r>
    </w:p>
    <w:p w:rsidR="0025560E" w:rsidRDefault="0025560E" w:rsidP="0025560E">
      <w:r>
        <w:t xml:space="preserve">    3.2 Изменения и дополнения в настоящий договор вносятся пр обоюдному согласию Сторон. Одна из Сторон письменно  предупреждает об этом за один месяц.</w:t>
      </w:r>
    </w:p>
    <w:p w:rsidR="0025560E" w:rsidRDefault="0025560E" w:rsidP="0025560E">
      <w:pPr>
        <w:tabs>
          <w:tab w:val="left" w:pos="1635"/>
        </w:tabs>
      </w:pPr>
      <w:r>
        <w:tab/>
        <w:t>4. Юридические адреса и реквизиты сторон:</w:t>
      </w:r>
    </w:p>
    <w:p w:rsidR="0025560E" w:rsidRDefault="0025560E" w:rsidP="0025560E">
      <w:r>
        <w:t>ШКОЛА:                                                                                                                               Больница:</w:t>
      </w:r>
    </w:p>
    <w:p w:rsidR="0025560E" w:rsidRDefault="0025560E" w:rsidP="0025560E">
      <w:r>
        <w:t>Адрес:368759, Р.Д.  Докузпаринский р-н                                     Адрес: 368753 Р.Д. Докузпаринский р-н</w:t>
      </w:r>
    </w:p>
    <w:p w:rsidR="0025560E" w:rsidRDefault="0025560E" w:rsidP="0025560E">
      <w:r>
        <w:t>р/с 40204810700000000029                                                          р/с 40204810700000000029,Усухчай</w:t>
      </w:r>
    </w:p>
    <w:p w:rsidR="008A2A1E" w:rsidRDefault="008A2A1E" w:rsidP="008A2A1E">
      <w:pPr>
        <w:tabs>
          <w:tab w:val="left" w:pos="5955"/>
        </w:tabs>
      </w:pPr>
      <w:r>
        <w:lastRenderedPageBreak/>
        <w:t>НБ БАНКА РД.Г. МАХАЧКАЛА</w:t>
      </w:r>
      <w:r>
        <w:tab/>
        <w:t>НБ БАНКА РОССИИ РД.</w:t>
      </w:r>
    </w:p>
    <w:p w:rsidR="008A2A1E" w:rsidRDefault="008A2A1E" w:rsidP="008A2A1E">
      <w:pPr>
        <w:tabs>
          <w:tab w:val="left" w:pos="5955"/>
        </w:tabs>
      </w:pPr>
      <w:r>
        <w:t>Л/С03033953860</w:t>
      </w:r>
      <w:r>
        <w:tab/>
        <w:t>Л/С</w:t>
      </w:r>
    </w:p>
    <w:p w:rsidR="008A2A1E" w:rsidRDefault="008A2A1E" w:rsidP="008A2A1E">
      <w:pPr>
        <w:tabs>
          <w:tab w:val="left" w:pos="5955"/>
        </w:tabs>
      </w:pPr>
      <w:r>
        <w:t>БИК 048209001</w:t>
      </w:r>
      <w:r>
        <w:tab/>
        <w:t>БИК</w:t>
      </w:r>
    </w:p>
    <w:p w:rsidR="008A2A1E" w:rsidRDefault="008A2A1E" w:rsidP="008A2A1E">
      <w:pPr>
        <w:tabs>
          <w:tab w:val="left" w:pos="5955"/>
        </w:tabs>
      </w:pPr>
      <w:r>
        <w:t>ИНН 0553212350</w:t>
      </w:r>
      <w:r>
        <w:tab/>
        <w:t>ИНН</w:t>
      </w:r>
    </w:p>
    <w:p w:rsidR="008A2A1E" w:rsidRDefault="008A2A1E" w:rsidP="008A2A1E">
      <w:pPr>
        <w:tabs>
          <w:tab w:val="left" w:pos="5955"/>
        </w:tabs>
      </w:pPr>
      <w:r>
        <w:t>КПП 055301001</w:t>
      </w:r>
      <w:r>
        <w:tab/>
        <w:t>КПП</w:t>
      </w:r>
    </w:p>
    <w:p w:rsidR="008A2A1E" w:rsidRDefault="008A2A1E" w:rsidP="008A2A1E">
      <w:pPr>
        <w:tabs>
          <w:tab w:val="left" w:pos="5955"/>
        </w:tabs>
      </w:pPr>
      <w:r>
        <w:t>ОГРН 1060523001747</w:t>
      </w:r>
      <w:r>
        <w:tab/>
        <w:t>ОГРН</w:t>
      </w:r>
    </w:p>
    <w:p w:rsidR="008A2A1E" w:rsidRDefault="008A2A1E" w:rsidP="008A2A1E"/>
    <w:p w:rsidR="008A2A1E" w:rsidRDefault="008A2A1E" w:rsidP="008A2A1E">
      <w:pPr>
        <w:tabs>
          <w:tab w:val="left" w:pos="2460"/>
        </w:tabs>
        <w:rPr>
          <w:b/>
        </w:rPr>
      </w:pPr>
      <w:r>
        <w:tab/>
      </w:r>
      <w:r w:rsidRPr="008C1702">
        <w:rPr>
          <w:b/>
        </w:rPr>
        <w:t>ДОГОВОР ПОДПИСАН:</w:t>
      </w:r>
    </w:p>
    <w:p w:rsidR="008A2A1E" w:rsidRDefault="008A2A1E" w:rsidP="008A2A1E"/>
    <w:p w:rsidR="008A2A1E" w:rsidRDefault="008A2A1E" w:rsidP="008A2A1E">
      <w:pPr>
        <w:tabs>
          <w:tab w:val="left" w:pos="5730"/>
        </w:tabs>
      </w:pPr>
      <w:r>
        <w:t>Директор МКОУ « Авадан.сош»</w:t>
      </w:r>
      <w:r>
        <w:tab/>
        <w:t>Главный врач ГБУ РД</w:t>
      </w:r>
    </w:p>
    <w:p w:rsidR="008A2A1E" w:rsidRDefault="008A2A1E" w:rsidP="008A2A1E">
      <w:pPr>
        <w:tabs>
          <w:tab w:val="left" w:pos="5730"/>
        </w:tabs>
      </w:pPr>
      <w:r>
        <w:tab/>
        <w:t>Докузпаринской ЦРБ</w:t>
      </w:r>
    </w:p>
    <w:p w:rsidR="008A2A1E" w:rsidRDefault="008A2A1E" w:rsidP="008A2A1E">
      <w:pPr>
        <w:tabs>
          <w:tab w:val="left" w:pos="5370"/>
        </w:tabs>
      </w:pPr>
      <w:r>
        <w:t xml:space="preserve">    ------------Кличханова Р.Э.</w:t>
      </w:r>
      <w:r>
        <w:tab/>
        <w:t>__________Бухсаев Ш.Б.</w:t>
      </w:r>
    </w:p>
    <w:p w:rsidR="008A2A1E" w:rsidRDefault="008A2A1E" w:rsidP="008A2A1E">
      <w:pPr>
        <w:tabs>
          <w:tab w:val="left" w:pos="5370"/>
        </w:tabs>
      </w:pPr>
      <w:r>
        <w:t>_01.____     ___09______2017</w:t>
      </w:r>
      <w:r>
        <w:tab/>
        <w:t xml:space="preserve">                    01. 09. 2017г.</w:t>
      </w:r>
    </w:p>
    <w:p w:rsidR="008A2A1E" w:rsidRPr="004F67F5" w:rsidRDefault="008A2A1E" w:rsidP="008A2A1E">
      <w:pPr>
        <w:tabs>
          <w:tab w:val="left" w:pos="6165"/>
        </w:tabs>
      </w:pPr>
      <w:r>
        <w:t>М.П.</w:t>
      </w:r>
      <w:r>
        <w:tab/>
        <w:t>М.П.</w:t>
      </w:r>
    </w:p>
    <w:p w:rsidR="008A2A1E" w:rsidRPr="00E90EBD" w:rsidRDefault="008A2A1E" w:rsidP="0025560E"/>
    <w:sectPr w:rsidR="008A2A1E" w:rsidRPr="00E90EBD" w:rsidSect="0089063C">
      <w:pgSz w:w="11906" w:h="16838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6F9" w:rsidRDefault="00D306F9" w:rsidP="0089063C">
      <w:pPr>
        <w:spacing w:after="0" w:line="240" w:lineRule="auto"/>
      </w:pPr>
      <w:r>
        <w:separator/>
      </w:r>
    </w:p>
  </w:endnote>
  <w:endnote w:type="continuationSeparator" w:id="1">
    <w:p w:rsidR="00D306F9" w:rsidRDefault="00D306F9" w:rsidP="0089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6F9" w:rsidRDefault="00D306F9" w:rsidP="0089063C">
      <w:pPr>
        <w:spacing w:after="0" w:line="240" w:lineRule="auto"/>
      </w:pPr>
      <w:r>
        <w:separator/>
      </w:r>
    </w:p>
  </w:footnote>
  <w:footnote w:type="continuationSeparator" w:id="1">
    <w:p w:rsidR="00D306F9" w:rsidRDefault="00D306F9" w:rsidP="0089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14489"/>
    <w:multiLevelType w:val="hybridMultilevel"/>
    <w:tmpl w:val="68F4CE14"/>
    <w:lvl w:ilvl="0" w:tplc="20BC31EA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25D"/>
    <w:rsid w:val="0008571C"/>
    <w:rsid w:val="000E25DA"/>
    <w:rsid w:val="00223B38"/>
    <w:rsid w:val="0025560E"/>
    <w:rsid w:val="00410717"/>
    <w:rsid w:val="0058779E"/>
    <w:rsid w:val="006C60BD"/>
    <w:rsid w:val="0089063C"/>
    <w:rsid w:val="008A2A1E"/>
    <w:rsid w:val="00CD625D"/>
    <w:rsid w:val="00D306F9"/>
    <w:rsid w:val="00F21E0F"/>
    <w:rsid w:val="00FF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29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9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063C"/>
  </w:style>
  <w:style w:type="paragraph" w:styleId="a6">
    <w:name w:val="footer"/>
    <w:basedOn w:val="a"/>
    <w:link w:val="a7"/>
    <w:uiPriority w:val="99"/>
    <w:semiHidden/>
    <w:unhideWhenUsed/>
    <w:rsid w:val="0089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0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2017-12-06T16:12:00Z</dcterms:created>
  <dcterms:modified xsi:type="dcterms:W3CDTF">2020-10-29T06:49:00Z</dcterms:modified>
</cp:coreProperties>
</file>